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FC3E" w14:textId="77777777" w:rsidR="000D7B6B" w:rsidRDefault="000D7B6B" w:rsidP="00C650A4">
      <w:pPr>
        <w:tabs>
          <w:tab w:val="left" w:pos="2700"/>
          <w:tab w:val="left" w:pos="9180"/>
        </w:tabs>
        <w:spacing w:before="3000" w:after="1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County/City of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180" w:type="dxa"/>
        <w:tblInd w:w="12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344C0" w14:paraId="12A248E9" w14:textId="77777777" w:rsidTr="00FA3436">
        <w:trPr>
          <w:cantSplit/>
          <w:trHeight w:val="1713"/>
        </w:trPr>
        <w:tc>
          <w:tcPr>
            <w:tcW w:w="4860" w:type="dxa"/>
          </w:tcPr>
          <w:p w14:paraId="726CB5E8" w14:textId="77777777" w:rsidR="00E344C0" w:rsidRDefault="00E344C0" w:rsidP="00FA3436">
            <w:pPr>
              <w:tabs>
                <w:tab w:val="left" w:pos="-720"/>
                <w:tab w:val="left" w:pos="4290"/>
              </w:tabs>
              <w:spacing w:before="240"/>
              <w:ind w:left="-29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ab/>
            </w:r>
          </w:p>
          <w:p w14:paraId="4F8B67E3" w14:textId="77777777" w:rsidR="00E344C0" w:rsidRDefault="00E344C0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>Petitioner</w:t>
            </w:r>
          </w:p>
          <w:p w14:paraId="321D4ACE" w14:textId="77777777" w:rsidR="00E344C0" w:rsidRDefault="00E344C0" w:rsidP="00FA3436">
            <w:pPr>
              <w:tabs>
                <w:tab w:val="left" w:pos="-720"/>
                <w:tab w:val="left" w:pos="2132"/>
              </w:tabs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28CB846C" w14:textId="77777777" w:rsidR="00E344C0" w:rsidRPr="0021466D" w:rsidRDefault="0021466D" w:rsidP="00FA3436">
            <w:pPr>
              <w:tabs>
                <w:tab w:val="left" w:pos="-720"/>
                <w:tab w:val="left" w:pos="4290"/>
              </w:tabs>
              <w:spacing w:before="120"/>
              <w:ind w:left="-29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ab/>
            </w:r>
          </w:p>
          <w:p w14:paraId="22A3F6EE" w14:textId="77777777" w:rsidR="000A1A87" w:rsidRDefault="000D7B6B" w:rsidP="000D7B6B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Defendant/R</w:t>
            </w:r>
            <w:r w:rsidR="00755619">
              <w:rPr>
                <w:rFonts w:ascii="Arial" w:hAnsi="Arial" w:cs="Arial"/>
                <w:sz w:val="22"/>
              </w:rPr>
              <w:t xml:space="preserve">estrained </w:t>
            </w:r>
            <w:r>
              <w:rPr>
                <w:rFonts w:ascii="Arial" w:hAnsi="Arial" w:cs="Arial"/>
                <w:sz w:val="22"/>
              </w:rPr>
              <w:t>P</w:t>
            </w:r>
            <w:r w:rsidR="00755619">
              <w:rPr>
                <w:rFonts w:ascii="Arial" w:hAnsi="Arial" w:cs="Arial"/>
                <w:sz w:val="22"/>
              </w:rPr>
              <w:t>erson</w:t>
            </w:r>
          </w:p>
        </w:tc>
        <w:tc>
          <w:tcPr>
            <w:tcW w:w="4320" w:type="dxa"/>
          </w:tcPr>
          <w:p w14:paraId="0744DE2F" w14:textId="40F1634F" w:rsidR="00E344C0" w:rsidRPr="00163F29" w:rsidRDefault="00E344C0" w:rsidP="00163F29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63F29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DD2BD3" w:rsidRPr="00163F2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D2BD3" w:rsidRPr="00163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2BD3" w:rsidRPr="00163F29">
              <w:rPr>
                <w:rFonts w:ascii="Arial" w:hAnsi="Arial" w:cs="Arial"/>
                <w:b/>
                <w:sz w:val="22"/>
                <w:szCs w:val="22"/>
                <w:u w:val="single"/>
              </w:rPr>
              <w:t>________________________</w:t>
            </w:r>
          </w:p>
          <w:p w14:paraId="2CCD23FC" w14:textId="5E83BBC1" w:rsidR="004F2874" w:rsidRDefault="00A53404">
            <w:pPr>
              <w:tabs>
                <w:tab w:val="left" w:pos="-720"/>
                <w:tab w:val="left" w:pos="4470"/>
              </w:tabs>
              <w:spacing w:before="120"/>
              <w:ind w:left="-29" w:right="58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3F29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Order Finding Compliance </w:t>
            </w:r>
            <w:r w:rsidR="00511939" w:rsidRPr="00163F29">
              <w:rPr>
                <w:rFonts w:ascii="Arial" w:hAnsi="Arial" w:cs="Arial"/>
                <w:b/>
                <w:spacing w:val="-2"/>
                <w:sz w:val="22"/>
                <w:szCs w:val="22"/>
              </w:rPr>
              <w:t>– Weapons/Firearms Surrender</w:t>
            </w:r>
          </w:p>
          <w:p w14:paraId="398F1ADE" w14:textId="1E5D1BCC" w:rsidR="008B0A1B" w:rsidRPr="00163F29" w:rsidRDefault="0060309E" w:rsidP="00163F29">
            <w:pPr>
              <w:tabs>
                <w:tab w:val="left" w:pos="-720"/>
                <w:tab w:val="left" w:pos="4470"/>
              </w:tabs>
              <w:spacing w:before="120"/>
              <w:ind w:left="-29" w:right="58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3F29">
              <w:rPr>
                <w:rFonts w:ascii="Arial" w:hAnsi="Arial" w:cs="Arial"/>
                <w:spacing w:val="-2"/>
                <w:sz w:val="22"/>
                <w:szCs w:val="22"/>
              </w:rPr>
              <w:t>(ORRWSC)</w:t>
            </w:r>
          </w:p>
          <w:p w14:paraId="42069C2D" w14:textId="0870D633" w:rsidR="003E4370" w:rsidRPr="00BF48AA" w:rsidRDefault="00BF48AA" w:rsidP="00FA3436">
            <w:pPr>
              <w:tabs>
                <w:tab w:val="left" w:pos="-720"/>
                <w:tab w:val="left" w:pos="4470"/>
              </w:tabs>
              <w:spacing w:before="120" w:after="120"/>
              <w:ind w:right="-720"/>
              <w:rPr>
                <w:rFonts w:ascii="Arial" w:hAnsi="Arial" w:cs="Arial"/>
                <w:sz w:val="20"/>
              </w:rPr>
            </w:pPr>
            <w:r w:rsidRPr="00163F29">
              <w:rPr>
                <w:rFonts w:ascii="Arial" w:hAnsi="Arial" w:cs="Arial"/>
                <w:spacing w:val="-2"/>
                <w:sz w:val="22"/>
                <w:szCs w:val="22"/>
              </w:rPr>
              <w:t xml:space="preserve">Clerk’s action required: </w:t>
            </w:r>
            <w:r w:rsidR="00FE5729" w:rsidRPr="00163F29">
              <w:rPr>
                <w:rFonts w:ascii="Arial" w:hAnsi="Arial" w:cs="Arial"/>
                <w:spacing w:val="-2"/>
                <w:sz w:val="22"/>
                <w:szCs w:val="22"/>
              </w:rPr>
              <w:t>5, 7</w:t>
            </w:r>
            <w:r w:rsidR="001845F0">
              <w:rPr>
                <w:rFonts w:ascii="Arial" w:hAnsi="Arial" w:cs="Arial"/>
                <w:spacing w:val="-2"/>
                <w:sz w:val="22"/>
                <w:szCs w:val="22"/>
              </w:rPr>
              <w:t>, 9</w:t>
            </w:r>
          </w:p>
        </w:tc>
      </w:tr>
    </w:tbl>
    <w:p w14:paraId="76D3CEF5" w14:textId="2043C1CC" w:rsidR="00C54A3F" w:rsidRPr="00C54A3F" w:rsidRDefault="00511939" w:rsidP="00C3697E">
      <w:pPr>
        <w:tabs>
          <w:tab w:val="left" w:pos="-720"/>
          <w:tab w:val="left" w:pos="4470"/>
        </w:tabs>
        <w:spacing w:before="120"/>
        <w:ind w:firstLine="29"/>
        <w:jc w:val="center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>Order Finding Compliance</w:t>
      </w:r>
      <w:r w:rsidR="00FE5729">
        <w:rPr>
          <w:rFonts w:ascii="Arial" w:hAnsi="Arial" w:cs="Arial"/>
          <w:b/>
          <w:spacing w:val="-2"/>
          <w:sz w:val="28"/>
          <w:szCs w:val="28"/>
        </w:rPr>
        <w:t xml:space="preserve"> – Weapons/Firearms Surrender</w:t>
      </w:r>
    </w:p>
    <w:p w14:paraId="0B8CF0AE" w14:textId="6D112DC1" w:rsidR="00D560D8" w:rsidRPr="001845F0" w:rsidRDefault="00D560D8" w:rsidP="004B152A">
      <w:pPr>
        <w:tabs>
          <w:tab w:val="left" w:pos="720"/>
          <w:tab w:val="left" w:pos="9180"/>
        </w:tabs>
        <w:spacing w:before="120"/>
        <w:ind w:left="720" w:hanging="720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163F29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1.</w:t>
      </w:r>
      <w:r w:rsidRPr="00163F29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ab/>
      </w:r>
      <w:r w:rsidRPr="0046646A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Restrained Person.</w:t>
      </w:r>
      <w:r w:rsidR="001845F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Th</w:t>
      </w:r>
      <w:r w:rsidR="00E120F5">
        <w:rPr>
          <w:rFonts w:ascii="Arial" w:eastAsia="SimSun" w:hAnsi="Arial" w:cs="Arial"/>
          <w:color w:val="000000"/>
          <w:sz w:val="22"/>
          <w:szCs w:val="22"/>
          <w:lang w:eastAsia="zh-CN"/>
        </w:rPr>
        <w:t>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4F2874">
        <w:rPr>
          <w:rFonts w:ascii="Arial" w:eastAsia="SimSun" w:hAnsi="Arial" w:cs="Arial"/>
          <w:color w:val="000000"/>
          <w:sz w:val="22"/>
          <w:szCs w:val="22"/>
          <w:lang w:eastAsia="zh-CN"/>
        </w:rPr>
        <w:t>D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efendant/</w:t>
      </w:r>
      <w:r w:rsidR="004F2874">
        <w:rPr>
          <w:rFonts w:ascii="Arial" w:eastAsia="SimSun" w:hAnsi="Arial" w:cs="Arial"/>
          <w:color w:val="000000"/>
          <w:sz w:val="22"/>
          <w:szCs w:val="22"/>
          <w:lang w:eastAsia="zh-CN"/>
        </w:rPr>
        <w:t>R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estrained </w:t>
      </w:r>
      <w:r w:rsidR="004F2874">
        <w:rPr>
          <w:rFonts w:ascii="Arial" w:eastAsia="SimSun" w:hAnsi="Arial" w:cs="Arial"/>
          <w:color w:val="000000"/>
          <w:sz w:val="22"/>
          <w:szCs w:val="22"/>
          <w:lang w:eastAsia="zh-CN"/>
        </w:rPr>
        <w:t>P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erson is (</w:t>
      </w:r>
      <w:r w:rsidRPr="005D5929">
        <w:rPr>
          <w:rFonts w:ascii="Arial" w:eastAsia="SimSun" w:hAnsi="Arial" w:cs="Arial"/>
          <w:i/>
          <w:color w:val="000000"/>
          <w:sz w:val="22"/>
          <w:szCs w:val="22"/>
          <w:lang w:eastAsia="zh-CN"/>
        </w:rPr>
        <w:t>name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)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(Restrained Person).</w:t>
      </w:r>
    </w:p>
    <w:p w14:paraId="36B795AD" w14:textId="42786F93" w:rsidR="00A92768" w:rsidRPr="0097732A" w:rsidRDefault="00D560D8" w:rsidP="004B152A">
      <w:pPr>
        <w:tabs>
          <w:tab w:val="left" w:pos="72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63F29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BE4E2F" w:rsidRPr="0046646A">
        <w:rPr>
          <w:rFonts w:ascii="Arial" w:hAnsi="Arial" w:cs="Arial"/>
          <w:b/>
          <w:sz w:val="22"/>
          <w:szCs w:val="22"/>
        </w:rPr>
        <w:t>Existing Order</w:t>
      </w:r>
      <w:r w:rsidR="00BE4E2F" w:rsidRPr="009C6D32">
        <w:rPr>
          <w:rFonts w:ascii="Arial" w:hAnsi="Arial" w:cs="Arial"/>
          <w:b/>
          <w:sz w:val="22"/>
          <w:szCs w:val="22"/>
        </w:rPr>
        <w:t>/s</w:t>
      </w:r>
      <w:r w:rsidR="00BE4E2F" w:rsidRPr="00163F29">
        <w:rPr>
          <w:rFonts w:ascii="Arial" w:hAnsi="Arial" w:cs="Arial"/>
          <w:b/>
          <w:sz w:val="22"/>
          <w:szCs w:val="22"/>
        </w:rPr>
        <w:t>.</w:t>
      </w:r>
      <w:r w:rsidR="00ED6291">
        <w:rPr>
          <w:rFonts w:ascii="Arial" w:hAnsi="Arial" w:cs="Arial"/>
          <w:sz w:val="22"/>
          <w:szCs w:val="22"/>
        </w:rPr>
        <w:t xml:space="preserve"> </w:t>
      </w:r>
      <w:r w:rsidR="00F0462D">
        <w:rPr>
          <w:rFonts w:ascii="Arial" w:hAnsi="Arial" w:cs="Arial"/>
          <w:sz w:val="22"/>
          <w:szCs w:val="22"/>
        </w:rPr>
        <w:t>T</w:t>
      </w:r>
      <w:r w:rsidR="00A92768" w:rsidRPr="0097732A">
        <w:rPr>
          <w:rFonts w:ascii="Arial" w:hAnsi="Arial" w:cs="Arial"/>
          <w:sz w:val="22"/>
          <w:szCs w:val="22"/>
        </w:rPr>
        <w:t xml:space="preserve">he court issued an </w:t>
      </w:r>
      <w:proofErr w:type="gramStart"/>
      <w:r w:rsidR="00A90212">
        <w:rPr>
          <w:rFonts w:ascii="Arial" w:hAnsi="Arial" w:cs="Arial"/>
          <w:sz w:val="22"/>
          <w:szCs w:val="22"/>
        </w:rPr>
        <w:t>[  ]</w:t>
      </w:r>
      <w:proofErr w:type="gramEnd"/>
      <w:r w:rsidR="00A90212">
        <w:rPr>
          <w:rFonts w:ascii="Arial" w:hAnsi="Arial" w:cs="Arial"/>
          <w:sz w:val="22"/>
          <w:szCs w:val="22"/>
        </w:rPr>
        <w:t xml:space="preserve"> </w:t>
      </w:r>
      <w:r w:rsidR="005911A2" w:rsidRPr="00C3697E">
        <w:rPr>
          <w:rFonts w:ascii="Arial" w:hAnsi="Arial" w:cs="Arial"/>
          <w:i/>
          <w:sz w:val="22"/>
          <w:szCs w:val="22"/>
        </w:rPr>
        <w:t>O</w:t>
      </w:r>
      <w:r w:rsidR="00A92768" w:rsidRPr="00C3697E">
        <w:rPr>
          <w:rFonts w:ascii="Arial" w:hAnsi="Arial" w:cs="Arial"/>
          <w:i/>
          <w:sz w:val="22"/>
          <w:szCs w:val="22"/>
        </w:rPr>
        <w:t xml:space="preserve">rder to </w:t>
      </w:r>
      <w:r w:rsidR="005911A2" w:rsidRPr="00C3697E">
        <w:rPr>
          <w:rFonts w:ascii="Arial" w:hAnsi="Arial" w:cs="Arial"/>
          <w:i/>
          <w:sz w:val="22"/>
          <w:szCs w:val="22"/>
        </w:rPr>
        <w:t>S</w:t>
      </w:r>
      <w:r w:rsidR="00A92768" w:rsidRPr="00C3697E">
        <w:rPr>
          <w:rFonts w:ascii="Arial" w:hAnsi="Arial" w:cs="Arial"/>
          <w:i/>
          <w:sz w:val="22"/>
          <w:szCs w:val="22"/>
        </w:rPr>
        <w:t xml:space="preserve">urrender </w:t>
      </w:r>
      <w:r w:rsidR="008B0A1B" w:rsidRPr="00C3697E">
        <w:rPr>
          <w:rFonts w:ascii="Arial" w:hAnsi="Arial" w:cs="Arial"/>
          <w:i/>
          <w:sz w:val="22"/>
          <w:szCs w:val="22"/>
        </w:rPr>
        <w:t xml:space="preserve">and </w:t>
      </w:r>
      <w:r w:rsidR="005911A2" w:rsidRPr="00C3697E">
        <w:rPr>
          <w:rFonts w:ascii="Arial" w:hAnsi="Arial" w:cs="Arial"/>
          <w:i/>
          <w:sz w:val="22"/>
          <w:szCs w:val="22"/>
        </w:rPr>
        <w:t>P</w:t>
      </w:r>
      <w:r w:rsidR="008B0A1B" w:rsidRPr="00C3697E">
        <w:rPr>
          <w:rFonts w:ascii="Arial" w:hAnsi="Arial" w:cs="Arial"/>
          <w:i/>
          <w:sz w:val="22"/>
          <w:szCs w:val="22"/>
        </w:rPr>
        <w:t xml:space="preserve">rohibit </w:t>
      </w:r>
      <w:r w:rsidR="005911A2" w:rsidRPr="00C3697E">
        <w:rPr>
          <w:rFonts w:ascii="Arial" w:hAnsi="Arial" w:cs="Arial"/>
          <w:i/>
          <w:sz w:val="22"/>
          <w:szCs w:val="22"/>
        </w:rPr>
        <w:t>W</w:t>
      </w:r>
      <w:r w:rsidR="00A92768" w:rsidRPr="00C3697E">
        <w:rPr>
          <w:rFonts w:ascii="Arial" w:hAnsi="Arial" w:cs="Arial"/>
          <w:i/>
          <w:sz w:val="22"/>
          <w:szCs w:val="22"/>
        </w:rPr>
        <w:t>eapons</w:t>
      </w:r>
      <w:r w:rsidR="005911A2">
        <w:rPr>
          <w:rFonts w:ascii="Arial" w:hAnsi="Arial" w:cs="Arial"/>
          <w:sz w:val="22"/>
          <w:szCs w:val="22"/>
        </w:rPr>
        <w:t xml:space="preserve"> </w:t>
      </w:r>
      <w:r w:rsidR="005D2B21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5D2B21">
        <w:rPr>
          <w:rFonts w:ascii="Arial" w:hAnsi="Arial" w:cs="Arial"/>
          <w:sz w:val="22"/>
          <w:szCs w:val="22"/>
        </w:rPr>
        <w:t xml:space="preserve">  </w:t>
      </w:r>
      <w:r w:rsidR="00A92768" w:rsidRPr="0097732A">
        <w:rPr>
          <w:rFonts w:ascii="Arial" w:hAnsi="Arial" w:cs="Arial"/>
          <w:sz w:val="22"/>
          <w:szCs w:val="22"/>
        </w:rPr>
        <w:t xml:space="preserve"> </w:t>
      </w:r>
      <w:r w:rsidR="00A90212">
        <w:rPr>
          <w:rFonts w:ascii="Arial" w:hAnsi="Arial" w:cs="Arial"/>
          <w:sz w:val="22"/>
          <w:szCs w:val="22"/>
        </w:rPr>
        <w:t>[  ]</w:t>
      </w:r>
      <w:proofErr w:type="gramEnd"/>
      <w:r w:rsidR="00A90212">
        <w:rPr>
          <w:rFonts w:ascii="Arial" w:hAnsi="Arial" w:cs="Arial"/>
          <w:sz w:val="22"/>
          <w:szCs w:val="22"/>
        </w:rPr>
        <w:t xml:space="preserve"> </w:t>
      </w:r>
      <w:r w:rsidR="005911A2" w:rsidRPr="00C3697E">
        <w:rPr>
          <w:rFonts w:ascii="Arial" w:hAnsi="Arial" w:cs="Arial"/>
          <w:i/>
          <w:sz w:val="22"/>
          <w:szCs w:val="22"/>
        </w:rPr>
        <w:t>E</w:t>
      </w:r>
      <w:r w:rsidR="00A90212" w:rsidRPr="00C3697E">
        <w:rPr>
          <w:rFonts w:ascii="Arial" w:hAnsi="Arial" w:cs="Arial"/>
          <w:i/>
          <w:sz w:val="22"/>
          <w:szCs w:val="22"/>
        </w:rPr>
        <w:t xml:space="preserve">xtreme </w:t>
      </w:r>
      <w:r w:rsidR="005911A2" w:rsidRPr="00C3697E">
        <w:rPr>
          <w:rFonts w:ascii="Arial" w:hAnsi="Arial" w:cs="Arial"/>
          <w:i/>
          <w:sz w:val="22"/>
          <w:szCs w:val="22"/>
        </w:rPr>
        <w:t>R</w:t>
      </w:r>
      <w:r w:rsidR="00A90212" w:rsidRPr="00C3697E">
        <w:rPr>
          <w:rFonts w:ascii="Arial" w:hAnsi="Arial" w:cs="Arial"/>
          <w:i/>
          <w:sz w:val="22"/>
          <w:szCs w:val="22"/>
        </w:rPr>
        <w:t xml:space="preserve">isk </w:t>
      </w:r>
      <w:r w:rsidR="005911A2" w:rsidRPr="00C3697E">
        <w:rPr>
          <w:rFonts w:ascii="Arial" w:hAnsi="Arial" w:cs="Arial"/>
          <w:i/>
          <w:sz w:val="22"/>
          <w:szCs w:val="22"/>
        </w:rPr>
        <w:t>P</w:t>
      </w:r>
      <w:r w:rsidR="00A90212" w:rsidRPr="00C3697E">
        <w:rPr>
          <w:rFonts w:ascii="Arial" w:hAnsi="Arial" w:cs="Arial"/>
          <w:i/>
          <w:sz w:val="22"/>
          <w:szCs w:val="22"/>
        </w:rPr>
        <w:t xml:space="preserve">rotection </w:t>
      </w:r>
      <w:r w:rsidR="005911A2" w:rsidRPr="00C3697E">
        <w:rPr>
          <w:rFonts w:ascii="Arial" w:hAnsi="Arial" w:cs="Arial"/>
          <w:i/>
          <w:sz w:val="22"/>
          <w:szCs w:val="22"/>
        </w:rPr>
        <w:t>O</w:t>
      </w:r>
      <w:r w:rsidR="00A90212" w:rsidRPr="00C3697E">
        <w:rPr>
          <w:rFonts w:ascii="Arial" w:hAnsi="Arial" w:cs="Arial"/>
          <w:i/>
          <w:sz w:val="22"/>
          <w:szCs w:val="22"/>
        </w:rPr>
        <w:t>rder</w:t>
      </w:r>
      <w:r w:rsidR="00A90212">
        <w:rPr>
          <w:rFonts w:ascii="Arial" w:hAnsi="Arial" w:cs="Arial"/>
          <w:sz w:val="22"/>
          <w:szCs w:val="22"/>
        </w:rPr>
        <w:t xml:space="preserve"> </w:t>
      </w:r>
      <w:r w:rsidR="00A92768" w:rsidRPr="0097732A">
        <w:rPr>
          <w:rFonts w:ascii="Arial" w:hAnsi="Arial" w:cs="Arial"/>
          <w:sz w:val="22"/>
          <w:szCs w:val="22"/>
        </w:rPr>
        <w:t xml:space="preserve">on </w:t>
      </w:r>
      <w:r w:rsidR="00E32833" w:rsidRPr="0097732A">
        <w:rPr>
          <w:rFonts w:ascii="Arial" w:hAnsi="Arial" w:cs="Arial"/>
          <w:sz w:val="22"/>
          <w:szCs w:val="22"/>
        </w:rPr>
        <w:t>(</w:t>
      </w:r>
      <w:r w:rsidR="00E32833" w:rsidRPr="0023366A">
        <w:rPr>
          <w:rFonts w:ascii="Arial" w:hAnsi="Arial" w:cs="Arial"/>
          <w:i/>
          <w:sz w:val="22"/>
          <w:szCs w:val="22"/>
        </w:rPr>
        <w:t>date</w:t>
      </w:r>
      <w:r w:rsidR="00E32833" w:rsidRPr="00FA3436">
        <w:rPr>
          <w:rFonts w:ascii="Arial" w:hAnsi="Arial" w:cs="Arial"/>
          <w:iCs/>
          <w:sz w:val="22"/>
          <w:szCs w:val="22"/>
        </w:rPr>
        <w:t>)</w:t>
      </w:r>
      <w:r w:rsidR="00C54A3F" w:rsidRPr="0023366A">
        <w:rPr>
          <w:rFonts w:ascii="Arial" w:hAnsi="Arial" w:cs="Arial"/>
          <w:sz w:val="22"/>
          <w:szCs w:val="22"/>
        </w:rPr>
        <w:t xml:space="preserve"> </w:t>
      </w:r>
      <w:r w:rsidR="0023366A">
        <w:rPr>
          <w:rFonts w:ascii="Arial" w:hAnsi="Arial" w:cs="Arial"/>
          <w:sz w:val="22"/>
          <w:szCs w:val="22"/>
          <w:u w:val="single"/>
        </w:rPr>
        <w:tab/>
      </w:r>
      <w:r w:rsidR="000F1B78" w:rsidRPr="009436E3">
        <w:rPr>
          <w:rFonts w:ascii="Arial" w:hAnsi="Arial" w:cs="Arial"/>
          <w:sz w:val="22"/>
          <w:szCs w:val="22"/>
        </w:rPr>
        <w:t>.</w:t>
      </w:r>
    </w:p>
    <w:p w14:paraId="3BF5CD50" w14:textId="4FC37CB3" w:rsidR="001366D3" w:rsidRPr="0023366A" w:rsidRDefault="001366D3" w:rsidP="004B152A">
      <w:pPr>
        <w:spacing w:before="120"/>
        <w:ind w:firstLine="72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 xml:space="preserve">The Law Enforcement </w:t>
      </w:r>
      <w:r w:rsidR="005E5D6F" w:rsidRPr="0097732A">
        <w:rPr>
          <w:rFonts w:ascii="Arial" w:hAnsi="Arial" w:cs="Arial"/>
          <w:sz w:val="22"/>
          <w:szCs w:val="22"/>
        </w:rPr>
        <w:t>p</w:t>
      </w:r>
      <w:r w:rsidR="005E5D6F" w:rsidRPr="0023366A">
        <w:rPr>
          <w:rFonts w:ascii="Arial" w:hAnsi="Arial" w:cs="Arial"/>
          <w:sz w:val="22"/>
          <w:szCs w:val="22"/>
        </w:rPr>
        <w:t>roof of service</w:t>
      </w:r>
      <w:r w:rsidRPr="0023366A">
        <w:rPr>
          <w:rFonts w:ascii="Arial" w:hAnsi="Arial" w:cs="Arial"/>
          <w:sz w:val="22"/>
          <w:szCs w:val="22"/>
        </w:rPr>
        <w:t xml:space="preserve"> [  ] is</w:t>
      </w:r>
      <w:r w:rsidR="00AE1C42">
        <w:rPr>
          <w:rFonts w:ascii="Arial" w:hAnsi="Arial" w:cs="Arial"/>
          <w:sz w:val="22"/>
          <w:szCs w:val="22"/>
        </w:rPr>
        <w:t xml:space="preserve"> </w:t>
      </w:r>
      <w:r w:rsidR="00330690" w:rsidRPr="0097732A">
        <w:rPr>
          <w:rFonts w:ascii="Arial" w:hAnsi="Arial" w:cs="Arial"/>
          <w:sz w:val="22"/>
          <w:szCs w:val="22"/>
        </w:rPr>
        <w:t xml:space="preserve"> </w:t>
      </w:r>
      <w:r w:rsidRPr="0097732A">
        <w:rPr>
          <w:rFonts w:ascii="Arial" w:hAnsi="Arial" w:cs="Arial"/>
          <w:sz w:val="22"/>
          <w:szCs w:val="22"/>
        </w:rPr>
        <w:t xml:space="preserve">[  ] is </w:t>
      </w:r>
      <w:r w:rsidRPr="0097732A">
        <w:rPr>
          <w:rFonts w:ascii="Arial" w:hAnsi="Arial" w:cs="Arial"/>
          <w:b/>
          <w:sz w:val="22"/>
          <w:szCs w:val="22"/>
        </w:rPr>
        <w:t xml:space="preserve">not </w:t>
      </w:r>
      <w:r w:rsidRPr="0023366A">
        <w:rPr>
          <w:rFonts w:ascii="Arial" w:hAnsi="Arial" w:cs="Arial"/>
          <w:sz w:val="22"/>
          <w:szCs w:val="22"/>
        </w:rPr>
        <w:t>filed.</w:t>
      </w:r>
    </w:p>
    <w:p w14:paraId="2172CC8D" w14:textId="1680AD76" w:rsidR="005A18A0" w:rsidRDefault="00D560D8" w:rsidP="00FA3436">
      <w:pPr>
        <w:tabs>
          <w:tab w:val="left" w:pos="720"/>
          <w:tab w:val="left" w:pos="2160"/>
          <w:tab w:val="left" w:pos="90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63F29">
        <w:rPr>
          <w:rFonts w:ascii="Arial" w:hAnsi="Arial" w:cs="Arial"/>
          <w:b/>
          <w:sz w:val="22"/>
          <w:szCs w:val="22"/>
        </w:rPr>
        <w:t>3.</w:t>
      </w:r>
      <w:r w:rsidRPr="00163F29">
        <w:rPr>
          <w:rFonts w:ascii="Arial" w:hAnsi="Arial" w:cs="Arial"/>
          <w:b/>
          <w:sz w:val="22"/>
          <w:szCs w:val="22"/>
        </w:rPr>
        <w:tab/>
      </w:r>
      <w:r w:rsidRPr="0046646A">
        <w:rPr>
          <w:rFonts w:ascii="Arial" w:hAnsi="Arial" w:cs="Arial"/>
          <w:b/>
          <w:sz w:val="22"/>
          <w:szCs w:val="22"/>
        </w:rPr>
        <w:t>Hearing.</w:t>
      </w:r>
      <w:r w:rsidR="00ED6291">
        <w:rPr>
          <w:rFonts w:ascii="Arial" w:hAnsi="Arial" w:cs="Arial"/>
          <w:sz w:val="22"/>
          <w:szCs w:val="22"/>
        </w:rPr>
        <w:t xml:space="preserve"> </w:t>
      </w:r>
      <w:r w:rsidR="005A18A0" w:rsidRPr="0023366A">
        <w:rPr>
          <w:rFonts w:ascii="Arial" w:hAnsi="Arial" w:cs="Arial"/>
          <w:sz w:val="22"/>
          <w:szCs w:val="22"/>
        </w:rPr>
        <w:t xml:space="preserve">On </w:t>
      </w:r>
      <w:r w:rsidR="00C54A3F" w:rsidRPr="0023366A">
        <w:rPr>
          <w:rFonts w:ascii="Arial" w:hAnsi="Arial" w:cs="Arial"/>
          <w:sz w:val="22"/>
          <w:szCs w:val="22"/>
        </w:rPr>
        <w:t>(</w:t>
      </w:r>
      <w:r w:rsidR="00C54A3F" w:rsidRPr="0023366A">
        <w:rPr>
          <w:rFonts w:ascii="Arial" w:hAnsi="Arial" w:cs="Arial"/>
          <w:i/>
          <w:sz w:val="22"/>
          <w:szCs w:val="22"/>
        </w:rPr>
        <w:t>date</w:t>
      </w:r>
      <w:r w:rsidR="00C54A3F" w:rsidRPr="00163F29">
        <w:rPr>
          <w:rFonts w:ascii="Arial" w:hAnsi="Arial" w:cs="Arial"/>
          <w:sz w:val="22"/>
          <w:szCs w:val="22"/>
        </w:rPr>
        <w:t>)</w:t>
      </w:r>
      <w:r w:rsidR="00C54A3F" w:rsidRPr="0023366A">
        <w:rPr>
          <w:rFonts w:ascii="Arial" w:hAnsi="Arial" w:cs="Arial"/>
          <w:sz w:val="22"/>
          <w:szCs w:val="22"/>
        </w:rPr>
        <w:t xml:space="preserve"> </w:t>
      </w:r>
      <w:r w:rsidR="00C54A3F" w:rsidRPr="0023366A">
        <w:rPr>
          <w:rFonts w:ascii="Arial" w:hAnsi="Arial" w:cs="Arial"/>
          <w:sz w:val="22"/>
          <w:szCs w:val="22"/>
          <w:u w:val="single"/>
        </w:rPr>
        <w:tab/>
      </w:r>
      <w:r w:rsidR="005A18A0" w:rsidRPr="0023366A">
        <w:rPr>
          <w:rFonts w:ascii="Arial" w:hAnsi="Arial" w:cs="Arial"/>
          <w:sz w:val="22"/>
          <w:szCs w:val="22"/>
        </w:rPr>
        <w:t xml:space="preserve">, the court </w:t>
      </w:r>
      <w:proofErr w:type="gramStart"/>
      <w:r w:rsidR="0073484C" w:rsidRPr="0023366A">
        <w:rPr>
          <w:rFonts w:ascii="Arial" w:hAnsi="Arial" w:cs="Arial"/>
          <w:sz w:val="22"/>
          <w:szCs w:val="22"/>
        </w:rPr>
        <w:t>[  ]</w:t>
      </w:r>
      <w:proofErr w:type="gramEnd"/>
      <w:r w:rsidR="0073484C" w:rsidRPr="0023366A">
        <w:rPr>
          <w:rFonts w:ascii="Arial" w:hAnsi="Arial" w:cs="Arial"/>
          <w:sz w:val="22"/>
          <w:szCs w:val="22"/>
        </w:rPr>
        <w:t xml:space="preserve"> </w:t>
      </w:r>
      <w:r w:rsidR="005A18A0" w:rsidRPr="0023366A">
        <w:rPr>
          <w:rFonts w:ascii="Arial" w:hAnsi="Arial" w:cs="Arial"/>
          <w:sz w:val="22"/>
          <w:szCs w:val="22"/>
        </w:rPr>
        <w:t>r</w:t>
      </w:r>
      <w:r w:rsidR="00B832FF" w:rsidRPr="0023366A">
        <w:rPr>
          <w:rFonts w:ascii="Arial" w:hAnsi="Arial" w:cs="Arial"/>
          <w:sz w:val="22"/>
          <w:szCs w:val="22"/>
        </w:rPr>
        <w:t>e</w:t>
      </w:r>
      <w:r w:rsidR="005A18A0" w:rsidRPr="0023366A">
        <w:rPr>
          <w:rFonts w:ascii="Arial" w:hAnsi="Arial" w:cs="Arial"/>
          <w:sz w:val="22"/>
          <w:szCs w:val="22"/>
        </w:rPr>
        <w:t xml:space="preserve">viewed the </w:t>
      </w:r>
      <w:proofErr w:type="gramStart"/>
      <w:r w:rsidR="005A18A0" w:rsidRPr="0023366A">
        <w:rPr>
          <w:rFonts w:ascii="Arial" w:hAnsi="Arial" w:cs="Arial"/>
          <w:sz w:val="22"/>
          <w:szCs w:val="22"/>
        </w:rPr>
        <w:t>record</w:t>
      </w:r>
      <w:r w:rsidR="00AE1C42">
        <w:rPr>
          <w:rFonts w:ascii="Arial" w:hAnsi="Arial" w:cs="Arial"/>
          <w:sz w:val="22"/>
          <w:szCs w:val="22"/>
        </w:rPr>
        <w:t xml:space="preserve"> </w:t>
      </w:r>
      <w:r w:rsidR="00330690" w:rsidRPr="0097732A">
        <w:rPr>
          <w:rFonts w:ascii="Arial" w:hAnsi="Arial" w:cs="Arial"/>
          <w:sz w:val="22"/>
          <w:szCs w:val="22"/>
        </w:rPr>
        <w:t xml:space="preserve"> </w:t>
      </w:r>
      <w:r w:rsidR="0073484C" w:rsidRPr="0097732A">
        <w:rPr>
          <w:rFonts w:ascii="Arial" w:hAnsi="Arial" w:cs="Arial"/>
          <w:sz w:val="22"/>
          <w:szCs w:val="22"/>
        </w:rPr>
        <w:t>[  ]</w:t>
      </w:r>
      <w:proofErr w:type="gramEnd"/>
      <w:r w:rsidR="001C561A" w:rsidRPr="0097732A">
        <w:rPr>
          <w:rFonts w:ascii="Arial" w:hAnsi="Arial" w:cs="Arial"/>
          <w:sz w:val="22"/>
          <w:szCs w:val="22"/>
        </w:rPr>
        <w:t xml:space="preserve"> </w:t>
      </w:r>
      <w:r w:rsidR="005A18A0" w:rsidRPr="0023366A">
        <w:rPr>
          <w:rFonts w:ascii="Arial" w:hAnsi="Arial" w:cs="Arial"/>
          <w:sz w:val="22"/>
          <w:szCs w:val="22"/>
        </w:rPr>
        <w:t xml:space="preserve">heard </w:t>
      </w:r>
      <w:r w:rsidR="00A16AE5">
        <w:rPr>
          <w:rFonts w:ascii="Arial" w:hAnsi="Arial" w:cs="Arial"/>
          <w:sz w:val="22"/>
          <w:szCs w:val="22"/>
          <w:u w:val="single"/>
        </w:rPr>
        <w:tab/>
      </w:r>
      <w:r w:rsidR="004B15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32FF" w:rsidRPr="0097732A">
        <w:rPr>
          <w:rFonts w:ascii="Arial" w:hAnsi="Arial" w:cs="Arial"/>
          <w:sz w:val="22"/>
          <w:szCs w:val="22"/>
        </w:rPr>
        <w:t xml:space="preserve">or </w:t>
      </w:r>
      <w:r w:rsidR="00330690" w:rsidRPr="0097732A">
        <w:rPr>
          <w:rFonts w:ascii="Arial" w:hAnsi="Arial" w:cs="Arial"/>
          <w:sz w:val="22"/>
          <w:szCs w:val="22"/>
        </w:rPr>
        <w:t xml:space="preserve"> </w:t>
      </w:r>
      <w:r w:rsidR="0073484C" w:rsidRPr="0097732A">
        <w:rPr>
          <w:rFonts w:ascii="Arial" w:hAnsi="Arial" w:cs="Arial"/>
          <w:sz w:val="22"/>
          <w:szCs w:val="22"/>
        </w:rPr>
        <w:t>[  ]</w:t>
      </w:r>
      <w:proofErr w:type="gramEnd"/>
      <w:r w:rsidR="0073484C" w:rsidRPr="0097732A">
        <w:rPr>
          <w:rFonts w:ascii="Arial" w:hAnsi="Arial" w:cs="Arial"/>
          <w:sz w:val="22"/>
          <w:szCs w:val="22"/>
        </w:rPr>
        <w:t xml:space="preserve"> </w:t>
      </w:r>
      <w:r w:rsidR="005A18A0" w:rsidRPr="0023366A">
        <w:rPr>
          <w:rFonts w:ascii="Arial" w:hAnsi="Arial" w:cs="Arial"/>
          <w:sz w:val="22"/>
          <w:szCs w:val="22"/>
        </w:rPr>
        <w:t>heard compliance review.</w:t>
      </w:r>
    </w:p>
    <w:p w14:paraId="1D6DED65" w14:textId="07E9FC7A" w:rsidR="0031167E" w:rsidRPr="00BA5509" w:rsidRDefault="0031167E" w:rsidP="00C800D8">
      <w:pPr>
        <w:pStyle w:val="PO5indenthanging"/>
        <w:tabs>
          <w:tab w:val="left" w:pos="720"/>
        </w:tabs>
        <w:spacing w:after="0"/>
        <w:ind w:left="720"/>
      </w:pPr>
      <w:r>
        <w:tab/>
      </w:r>
      <w:r w:rsidRPr="00C952C2">
        <w:t xml:space="preserve">The court held a hearing before issuing this order. These people </w:t>
      </w:r>
      <w:r w:rsidRPr="00385BA8">
        <w:t>attended</w:t>
      </w:r>
      <w:r w:rsidRPr="00E5163C">
        <w:t>:</w:t>
      </w:r>
    </w:p>
    <w:p w14:paraId="536FB41A" w14:textId="20F70720" w:rsidR="0031167E" w:rsidRDefault="0031167E" w:rsidP="00FA3436">
      <w:pPr>
        <w:tabs>
          <w:tab w:val="left" w:pos="720"/>
          <w:tab w:val="left" w:pos="50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</w:r>
      <w:r w:rsidRPr="00385BA8">
        <w:rPr>
          <w:rFonts w:ascii="Arial" w:hAnsi="Arial" w:cs="Arial"/>
          <w:sz w:val="22"/>
          <w:szCs w:val="22"/>
        </w:rPr>
        <w:t>Restrained Person</w:t>
      </w:r>
      <w:r w:rsidRPr="00385BA8">
        <w:rPr>
          <w:rFonts w:ascii="Arial" w:hAnsi="Arial" w:cs="Arial"/>
          <w:sz w:val="22"/>
          <w:szCs w:val="22"/>
        </w:rPr>
        <w:tab/>
        <w:t>[  ] in person</w:t>
      </w:r>
      <w:r w:rsidRPr="00385BA8">
        <w:rPr>
          <w:rFonts w:ascii="Arial" w:hAnsi="Arial" w:cs="Arial"/>
          <w:sz w:val="22"/>
          <w:szCs w:val="22"/>
        </w:rPr>
        <w:tab/>
        <w:t>[  ] by phone</w:t>
      </w:r>
      <w:r w:rsidRPr="00385BA8">
        <w:rPr>
          <w:rFonts w:ascii="Arial" w:hAnsi="Arial" w:cs="Arial"/>
          <w:sz w:val="22"/>
          <w:szCs w:val="22"/>
        </w:rPr>
        <w:tab/>
        <w:t>[  ] by video</w:t>
      </w:r>
    </w:p>
    <w:p w14:paraId="7F5D374A" w14:textId="77777777" w:rsidR="0031167E" w:rsidRDefault="0031167E" w:rsidP="00FA3436">
      <w:pPr>
        <w:tabs>
          <w:tab w:val="left" w:pos="720"/>
          <w:tab w:val="left" w:pos="50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Restrained Person’s Lawyer</w:t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719FCBD0" w14:textId="477C7CA3" w:rsidR="0031167E" w:rsidRPr="00BA5509" w:rsidRDefault="0031167E" w:rsidP="00FA3436">
      <w:pPr>
        <w:tabs>
          <w:tab w:val="left" w:pos="720"/>
          <w:tab w:val="left" w:pos="50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Protected Person</w:t>
      </w:r>
      <w:r>
        <w:rPr>
          <w:rFonts w:ascii="Arial" w:hAnsi="Arial" w:cs="Arial"/>
          <w:sz w:val="22"/>
          <w:szCs w:val="22"/>
        </w:rPr>
        <w:t xml:space="preserve"> or Petitioner</w:t>
      </w:r>
      <w:r w:rsidRPr="00BA5509">
        <w:rPr>
          <w:rFonts w:ascii="Arial" w:hAnsi="Arial" w:cs="Arial"/>
          <w:sz w:val="22"/>
          <w:szCs w:val="22"/>
        </w:rPr>
        <w:tab/>
        <w:t>[  ]</w:t>
      </w:r>
      <w:r>
        <w:rPr>
          <w:rFonts w:ascii="Arial" w:hAnsi="Arial" w:cs="Arial"/>
          <w:sz w:val="22"/>
          <w:szCs w:val="22"/>
        </w:rPr>
        <w:t xml:space="preserve"> </w:t>
      </w:r>
      <w:r w:rsidRPr="00BA5509">
        <w:rPr>
          <w:rFonts w:ascii="Arial" w:hAnsi="Arial" w:cs="Arial"/>
          <w:sz w:val="22"/>
          <w:szCs w:val="22"/>
        </w:rPr>
        <w:t>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361F0220" w14:textId="277AF5CB" w:rsidR="0031167E" w:rsidRDefault="0031167E" w:rsidP="00FA3436">
      <w:pPr>
        <w:tabs>
          <w:tab w:val="left" w:pos="720"/>
          <w:tab w:val="left" w:pos="4860"/>
          <w:tab w:val="left" w:pos="50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Other</w:t>
      </w:r>
      <w:r w:rsidRPr="00E5163C">
        <w:rPr>
          <w:rFonts w:ascii="Arial" w:hAnsi="Arial" w:cs="Arial"/>
          <w:sz w:val="22"/>
          <w:szCs w:val="22"/>
        </w:rPr>
        <w:t>:</w:t>
      </w:r>
      <w:r w:rsidR="000F1B78">
        <w:rPr>
          <w:rFonts w:ascii="Arial" w:hAnsi="Arial" w:cs="Arial"/>
          <w:sz w:val="22"/>
          <w:szCs w:val="22"/>
        </w:rPr>
        <w:t xml:space="preserve"> </w:t>
      </w:r>
      <w:r w:rsidRPr="00AF2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4C1DFAAA" w14:textId="5477A370" w:rsidR="005A18A0" w:rsidRDefault="0031167E" w:rsidP="00FA3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130"/>
          <w:tab w:val="left" w:pos="55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41584">
        <w:rPr>
          <w:rFonts w:ascii="Arial" w:hAnsi="Arial" w:cs="Arial"/>
          <w:b/>
          <w:i/>
          <w:sz w:val="22"/>
          <w:szCs w:val="22"/>
        </w:rPr>
        <w:t>Important!</w:t>
      </w:r>
      <w:r w:rsidRPr="00F41584">
        <w:rPr>
          <w:rFonts w:ascii="Arial" w:hAnsi="Arial" w:cs="Arial"/>
          <w:i/>
          <w:sz w:val="22"/>
          <w:szCs w:val="22"/>
        </w:rPr>
        <w:t xml:space="preserve"> </w:t>
      </w:r>
      <w:r w:rsidRPr="00757DC2">
        <w:rPr>
          <w:rFonts w:ascii="Arial" w:hAnsi="Arial" w:cs="Arial"/>
          <w:sz w:val="22"/>
          <w:szCs w:val="22"/>
        </w:rPr>
        <w:t xml:space="preserve">If </w:t>
      </w:r>
      <w:r w:rsidR="004F2874">
        <w:rPr>
          <w:rFonts w:ascii="Arial" w:hAnsi="Arial" w:cs="Arial"/>
          <w:sz w:val="22"/>
          <w:szCs w:val="22"/>
        </w:rPr>
        <w:t xml:space="preserve">the </w:t>
      </w:r>
      <w:r w:rsidR="007E2B3E">
        <w:rPr>
          <w:rFonts w:ascii="Arial" w:hAnsi="Arial" w:cs="Arial"/>
          <w:sz w:val="22"/>
          <w:szCs w:val="22"/>
        </w:rPr>
        <w:t>P</w:t>
      </w:r>
      <w:r w:rsidRPr="00757DC2">
        <w:rPr>
          <w:rFonts w:ascii="Arial" w:hAnsi="Arial" w:cs="Arial"/>
          <w:sz w:val="22"/>
          <w:szCs w:val="22"/>
        </w:rPr>
        <w:t xml:space="preserve">rotected </w:t>
      </w:r>
      <w:r w:rsidR="007E2B3E">
        <w:rPr>
          <w:rFonts w:ascii="Arial" w:hAnsi="Arial" w:cs="Arial"/>
          <w:sz w:val="22"/>
          <w:szCs w:val="22"/>
        </w:rPr>
        <w:t>P</w:t>
      </w:r>
      <w:r w:rsidRPr="00757DC2">
        <w:rPr>
          <w:rFonts w:ascii="Arial" w:hAnsi="Arial" w:cs="Arial"/>
          <w:sz w:val="22"/>
          <w:szCs w:val="22"/>
        </w:rPr>
        <w:t>erson is not present, the court shall use its best efforts to notify the petitioner of the outcome.</w:t>
      </w:r>
    </w:p>
    <w:p w14:paraId="35262380" w14:textId="75674A67" w:rsidR="00E344C0" w:rsidRPr="00D542E2" w:rsidRDefault="00D560D8" w:rsidP="00163F2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</w:r>
      <w:r w:rsidR="005A18A0" w:rsidRPr="00D542E2">
        <w:rPr>
          <w:rFonts w:ascii="Arial" w:hAnsi="Arial" w:cs="Arial"/>
          <w:b/>
          <w:sz w:val="22"/>
          <w:szCs w:val="22"/>
        </w:rPr>
        <w:t>T</w:t>
      </w:r>
      <w:r w:rsidR="00FC01EB" w:rsidRPr="00D542E2">
        <w:rPr>
          <w:rFonts w:ascii="Arial" w:hAnsi="Arial" w:cs="Arial"/>
          <w:b/>
          <w:sz w:val="22"/>
          <w:szCs w:val="22"/>
        </w:rPr>
        <w:t xml:space="preserve">he </w:t>
      </w:r>
      <w:r w:rsidR="000E652F">
        <w:rPr>
          <w:rFonts w:ascii="Arial" w:hAnsi="Arial" w:cs="Arial"/>
          <w:b/>
          <w:sz w:val="22"/>
          <w:szCs w:val="22"/>
        </w:rPr>
        <w:t>C</w:t>
      </w:r>
      <w:r w:rsidR="00FC01EB" w:rsidRPr="00D542E2">
        <w:rPr>
          <w:rFonts w:ascii="Arial" w:hAnsi="Arial" w:cs="Arial"/>
          <w:b/>
          <w:sz w:val="22"/>
          <w:szCs w:val="22"/>
        </w:rPr>
        <w:t xml:space="preserve">ourt </w:t>
      </w:r>
      <w:r w:rsidR="00BE4E2F">
        <w:rPr>
          <w:rFonts w:ascii="Arial" w:hAnsi="Arial" w:cs="Arial"/>
          <w:b/>
          <w:sz w:val="22"/>
          <w:szCs w:val="22"/>
        </w:rPr>
        <w:t>considered</w:t>
      </w:r>
      <w:r w:rsidR="00FC01EB" w:rsidRPr="00D542E2">
        <w:rPr>
          <w:rFonts w:ascii="Arial" w:hAnsi="Arial" w:cs="Arial"/>
          <w:sz w:val="22"/>
          <w:szCs w:val="22"/>
        </w:rPr>
        <w:t xml:space="preserve"> the</w:t>
      </w:r>
      <w:r w:rsidR="00F904C3" w:rsidRPr="00D542E2">
        <w:rPr>
          <w:rFonts w:ascii="Arial" w:hAnsi="Arial" w:cs="Arial"/>
          <w:sz w:val="22"/>
          <w:szCs w:val="22"/>
        </w:rPr>
        <w:t xml:space="preserve"> (</w:t>
      </w:r>
      <w:r w:rsidR="00330690" w:rsidRPr="00D542E2">
        <w:rPr>
          <w:rFonts w:ascii="Arial" w:hAnsi="Arial" w:cs="Arial"/>
          <w:i/>
          <w:sz w:val="22"/>
          <w:szCs w:val="22"/>
        </w:rPr>
        <w:t>c</w:t>
      </w:r>
      <w:r w:rsidR="00F904C3" w:rsidRPr="00D542E2">
        <w:rPr>
          <w:rFonts w:ascii="Arial" w:hAnsi="Arial" w:cs="Arial"/>
          <w:i/>
          <w:sz w:val="22"/>
          <w:szCs w:val="22"/>
        </w:rPr>
        <w:t>heck all that apply</w:t>
      </w:r>
      <w:r w:rsidR="00F904C3" w:rsidRPr="00D542E2">
        <w:rPr>
          <w:rFonts w:ascii="Arial" w:hAnsi="Arial" w:cs="Arial"/>
          <w:sz w:val="22"/>
          <w:szCs w:val="22"/>
        </w:rPr>
        <w:t>)</w:t>
      </w:r>
      <w:r w:rsidR="00330690" w:rsidRPr="00D542E2">
        <w:rPr>
          <w:rFonts w:ascii="Arial" w:hAnsi="Arial" w:cs="Arial"/>
          <w:sz w:val="22"/>
          <w:szCs w:val="22"/>
        </w:rPr>
        <w:t>:</w:t>
      </w:r>
    </w:p>
    <w:p w14:paraId="34FD7211" w14:textId="3C9F18B3" w:rsidR="001A0853" w:rsidRPr="00D542E2" w:rsidRDefault="004C3BC6" w:rsidP="00FA3436">
      <w:pPr>
        <w:tabs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D542E2">
        <w:rPr>
          <w:rFonts w:ascii="Arial" w:hAnsi="Arial" w:cs="Arial"/>
          <w:sz w:val="22"/>
          <w:szCs w:val="22"/>
        </w:rPr>
        <w:t>[</w:t>
      </w:r>
      <w:r w:rsidR="0070564D" w:rsidRPr="00D542E2">
        <w:rPr>
          <w:rFonts w:ascii="Arial" w:hAnsi="Arial" w:cs="Arial"/>
          <w:sz w:val="22"/>
          <w:szCs w:val="22"/>
        </w:rPr>
        <w:t xml:space="preserve">  ]</w:t>
      </w:r>
      <w:proofErr w:type="gramEnd"/>
      <w:r w:rsidR="0070564D" w:rsidRPr="00D542E2">
        <w:rPr>
          <w:rFonts w:ascii="Arial" w:hAnsi="Arial" w:cs="Arial"/>
          <w:sz w:val="22"/>
          <w:szCs w:val="22"/>
        </w:rPr>
        <w:tab/>
      </w:r>
      <w:r w:rsidR="001A0853" w:rsidRPr="00E87166">
        <w:rPr>
          <w:rFonts w:ascii="Arial" w:hAnsi="Arial" w:cs="Arial"/>
          <w:sz w:val="22"/>
          <w:szCs w:val="22"/>
        </w:rPr>
        <w:t>Petition/</w:t>
      </w:r>
      <w:r w:rsidR="000D7B6B" w:rsidRPr="00E87166">
        <w:rPr>
          <w:rFonts w:ascii="Arial" w:hAnsi="Arial" w:cs="Arial"/>
          <w:sz w:val="22"/>
          <w:szCs w:val="22"/>
        </w:rPr>
        <w:t>Protected Person</w:t>
      </w:r>
      <w:r w:rsidR="001A0853" w:rsidRPr="00E87166">
        <w:rPr>
          <w:rFonts w:ascii="Arial" w:hAnsi="Arial" w:cs="Arial"/>
          <w:sz w:val="22"/>
          <w:szCs w:val="22"/>
        </w:rPr>
        <w:t>’s Statement</w:t>
      </w:r>
      <w:r w:rsidR="00A56B22">
        <w:rPr>
          <w:rFonts w:ascii="Arial" w:hAnsi="Arial" w:cs="Arial"/>
          <w:sz w:val="22"/>
          <w:szCs w:val="22"/>
        </w:rPr>
        <w:t xml:space="preserve"> and any attachments</w:t>
      </w:r>
    </w:p>
    <w:p w14:paraId="7A0DB9E8" w14:textId="74184652" w:rsidR="0070564D" w:rsidRPr="0097732A" w:rsidRDefault="0070564D" w:rsidP="00FA3436">
      <w:pPr>
        <w:tabs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D542E2">
        <w:rPr>
          <w:rFonts w:ascii="Arial" w:hAnsi="Arial" w:cs="Arial"/>
          <w:sz w:val="22"/>
          <w:szCs w:val="22"/>
        </w:rPr>
        <w:t>[  ]</w:t>
      </w:r>
      <w:r w:rsidRPr="00D542E2">
        <w:rPr>
          <w:rFonts w:ascii="Arial" w:hAnsi="Arial" w:cs="Arial"/>
          <w:sz w:val="22"/>
          <w:szCs w:val="22"/>
        </w:rPr>
        <w:tab/>
        <w:t>Declaration of Protected P</w:t>
      </w:r>
      <w:r w:rsidR="00E87166">
        <w:rPr>
          <w:rFonts w:ascii="Arial" w:hAnsi="Arial" w:cs="Arial"/>
          <w:sz w:val="22"/>
          <w:szCs w:val="22"/>
        </w:rPr>
        <w:t>erson</w:t>
      </w:r>
      <w:r w:rsidRPr="0097732A">
        <w:rPr>
          <w:rFonts w:ascii="Arial" w:hAnsi="Arial" w:cs="Arial"/>
          <w:sz w:val="22"/>
          <w:szCs w:val="22"/>
        </w:rPr>
        <w:t xml:space="preserve"> </w:t>
      </w:r>
      <w:r w:rsidR="00E87166">
        <w:rPr>
          <w:rFonts w:ascii="Arial" w:hAnsi="Arial" w:cs="Arial"/>
          <w:sz w:val="22"/>
          <w:szCs w:val="22"/>
        </w:rPr>
        <w:t>about</w:t>
      </w:r>
      <w:r w:rsidRPr="0097732A">
        <w:rPr>
          <w:rFonts w:ascii="Arial" w:hAnsi="Arial" w:cs="Arial"/>
          <w:sz w:val="22"/>
          <w:szCs w:val="22"/>
        </w:rPr>
        <w:t xml:space="preserve"> Surrender of Weapons</w:t>
      </w:r>
    </w:p>
    <w:p w14:paraId="7BA20146" w14:textId="40FE033D" w:rsidR="004C3BC6" w:rsidRPr="0023366A" w:rsidRDefault="0070564D" w:rsidP="00FA3436">
      <w:pPr>
        <w:tabs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>[  ]</w:t>
      </w:r>
      <w:r w:rsidRPr="0097732A">
        <w:rPr>
          <w:rFonts w:ascii="Arial" w:hAnsi="Arial" w:cs="Arial"/>
          <w:sz w:val="22"/>
          <w:szCs w:val="22"/>
        </w:rPr>
        <w:tab/>
      </w:r>
      <w:r w:rsidR="00FC01EB" w:rsidRPr="0097732A">
        <w:rPr>
          <w:rFonts w:ascii="Arial" w:hAnsi="Arial" w:cs="Arial"/>
          <w:sz w:val="22"/>
          <w:szCs w:val="22"/>
        </w:rPr>
        <w:t>Proof of Surrender</w:t>
      </w:r>
    </w:p>
    <w:p w14:paraId="1117CE59" w14:textId="18EAA4AF" w:rsidR="0073484C" w:rsidRPr="0023366A" w:rsidRDefault="0070564D" w:rsidP="00FA3436">
      <w:pPr>
        <w:tabs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23366A">
        <w:rPr>
          <w:rFonts w:ascii="Arial" w:hAnsi="Arial" w:cs="Arial"/>
          <w:sz w:val="22"/>
          <w:szCs w:val="22"/>
        </w:rPr>
        <w:t>[  ]</w:t>
      </w:r>
      <w:r w:rsidRPr="0023366A">
        <w:rPr>
          <w:rFonts w:ascii="Arial" w:hAnsi="Arial" w:cs="Arial"/>
          <w:sz w:val="22"/>
          <w:szCs w:val="22"/>
        </w:rPr>
        <w:tab/>
      </w:r>
      <w:r w:rsidR="00D827BC" w:rsidRPr="0023366A">
        <w:rPr>
          <w:rFonts w:ascii="Arial" w:hAnsi="Arial" w:cs="Arial"/>
          <w:sz w:val="22"/>
          <w:szCs w:val="22"/>
        </w:rPr>
        <w:t>Declaration</w:t>
      </w:r>
      <w:r w:rsidR="009D77DD">
        <w:rPr>
          <w:rFonts w:ascii="Arial" w:hAnsi="Arial" w:cs="Arial"/>
          <w:sz w:val="22"/>
          <w:szCs w:val="22"/>
        </w:rPr>
        <w:t>: No Weapons to Surrender</w:t>
      </w:r>
    </w:p>
    <w:p w14:paraId="5953DFCE" w14:textId="169E421D" w:rsidR="00FC01EB" w:rsidRDefault="0070564D" w:rsidP="00FA3436">
      <w:pPr>
        <w:tabs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FC01EB" w:rsidRPr="00E32833">
        <w:rPr>
          <w:rFonts w:ascii="Arial" w:hAnsi="Arial" w:cs="Arial"/>
          <w:sz w:val="22"/>
          <w:szCs w:val="22"/>
        </w:rPr>
        <w:t>Receipt</w:t>
      </w:r>
      <w:r w:rsidR="000A1A87" w:rsidRPr="00E32833">
        <w:rPr>
          <w:rFonts w:ascii="Arial" w:hAnsi="Arial" w:cs="Arial"/>
          <w:sz w:val="22"/>
          <w:szCs w:val="22"/>
        </w:rPr>
        <w:t xml:space="preserve"> for Surrendered Firearms, Other Dangerous Weapons</w:t>
      </w:r>
      <w:r w:rsidR="00330690" w:rsidRPr="00E32833">
        <w:rPr>
          <w:rFonts w:ascii="Arial" w:hAnsi="Arial" w:cs="Arial"/>
          <w:sz w:val="22"/>
          <w:szCs w:val="22"/>
        </w:rPr>
        <w:t>,</w:t>
      </w:r>
      <w:r w:rsidR="000A1A87" w:rsidRPr="00E32833">
        <w:rPr>
          <w:rFonts w:ascii="Arial" w:hAnsi="Arial" w:cs="Arial"/>
          <w:sz w:val="22"/>
          <w:szCs w:val="22"/>
        </w:rPr>
        <w:t xml:space="preserve"> and Concealed Pistol </w:t>
      </w:r>
      <w:r w:rsidR="008F0B0B" w:rsidRPr="00E32833">
        <w:rPr>
          <w:rFonts w:ascii="Arial" w:hAnsi="Arial" w:cs="Arial"/>
          <w:sz w:val="22"/>
          <w:szCs w:val="22"/>
        </w:rPr>
        <w:t>L</w:t>
      </w:r>
      <w:r w:rsidR="000A1A87" w:rsidRPr="00E32833">
        <w:rPr>
          <w:rFonts w:ascii="Arial" w:hAnsi="Arial" w:cs="Arial"/>
          <w:sz w:val="22"/>
          <w:szCs w:val="22"/>
        </w:rPr>
        <w:t>icense</w:t>
      </w:r>
      <w:r w:rsidR="008F0B0B" w:rsidRPr="00E32833">
        <w:rPr>
          <w:rFonts w:ascii="Arial" w:hAnsi="Arial" w:cs="Arial"/>
          <w:sz w:val="22"/>
          <w:szCs w:val="22"/>
        </w:rPr>
        <w:t>s</w:t>
      </w:r>
      <w:r w:rsidR="000A1A87" w:rsidRPr="00E32833">
        <w:rPr>
          <w:rFonts w:ascii="Arial" w:hAnsi="Arial" w:cs="Arial"/>
          <w:sz w:val="22"/>
          <w:szCs w:val="22"/>
        </w:rPr>
        <w:t xml:space="preserve"> </w:t>
      </w:r>
      <w:r w:rsidR="00D827BC" w:rsidRPr="00E32833">
        <w:rPr>
          <w:rFonts w:ascii="Arial" w:hAnsi="Arial" w:cs="Arial"/>
          <w:sz w:val="22"/>
          <w:szCs w:val="22"/>
        </w:rPr>
        <w:t>filed by</w:t>
      </w:r>
      <w:r w:rsidR="0073484C" w:rsidRPr="00E328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484C" w:rsidRPr="00E32833">
        <w:rPr>
          <w:rFonts w:ascii="Arial" w:hAnsi="Arial" w:cs="Arial"/>
          <w:sz w:val="22"/>
          <w:szCs w:val="22"/>
        </w:rPr>
        <w:t>[  ]</w:t>
      </w:r>
      <w:proofErr w:type="gramEnd"/>
      <w:r w:rsidR="0073484C" w:rsidRPr="00E32833">
        <w:rPr>
          <w:rFonts w:ascii="Arial" w:hAnsi="Arial" w:cs="Arial"/>
          <w:sz w:val="22"/>
          <w:szCs w:val="22"/>
        </w:rPr>
        <w:t xml:space="preserve"> </w:t>
      </w:r>
      <w:r w:rsidR="000D7B6B">
        <w:rPr>
          <w:rFonts w:ascii="Arial" w:hAnsi="Arial" w:cs="Arial"/>
          <w:sz w:val="22"/>
          <w:szCs w:val="22"/>
        </w:rPr>
        <w:t>R</w:t>
      </w:r>
      <w:r w:rsidR="00755619">
        <w:rPr>
          <w:rFonts w:ascii="Arial" w:hAnsi="Arial" w:cs="Arial"/>
          <w:sz w:val="22"/>
          <w:szCs w:val="22"/>
        </w:rPr>
        <w:t xml:space="preserve">estrained </w:t>
      </w:r>
      <w:proofErr w:type="gramStart"/>
      <w:r w:rsidR="000D7B6B">
        <w:rPr>
          <w:rFonts w:ascii="Arial" w:hAnsi="Arial" w:cs="Arial"/>
          <w:sz w:val="22"/>
          <w:szCs w:val="22"/>
        </w:rPr>
        <w:t>P</w:t>
      </w:r>
      <w:r w:rsidR="00755619">
        <w:rPr>
          <w:rFonts w:ascii="Arial" w:hAnsi="Arial" w:cs="Arial"/>
          <w:sz w:val="22"/>
          <w:szCs w:val="22"/>
        </w:rPr>
        <w:t>erson</w:t>
      </w:r>
      <w:r w:rsidR="0073484C" w:rsidRPr="00E32833">
        <w:rPr>
          <w:rFonts w:ascii="Arial" w:hAnsi="Arial" w:cs="Arial"/>
          <w:sz w:val="22"/>
          <w:szCs w:val="22"/>
        </w:rPr>
        <w:t xml:space="preserve"> </w:t>
      </w:r>
      <w:r w:rsidR="001A0853" w:rsidRPr="00E32833">
        <w:rPr>
          <w:rFonts w:ascii="Arial" w:hAnsi="Arial" w:cs="Arial"/>
          <w:sz w:val="22"/>
          <w:szCs w:val="22"/>
        </w:rPr>
        <w:t xml:space="preserve"> </w:t>
      </w:r>
      <w:r w:rsidR="0073484C" w:rsidRPr="00E32833">
        <w:rPr>
          <w:rFonts w:ascii="Arial" w:hAnsi="Arial" w:cs="Arial"/>
          <w:sz w:val="22"/>
          <w:szCs w:val="22"/>
        </w:rPr>
        <w:t>[  ]</w:t>
      </w:r>
      <w:proofErr w:type="gramEnd"/>
      <w:r w:rsidR="00D827BC" w:rsidRPr="00E32833">
        <w:rPr>
          <w:rFonts w:ascii="Arial" w:hAnsi="Arial" w:cs="Arial"/>
          <w:sz w:val="22"/>
          <w:szCs w:val="22"/>
        </w:rPr>
        <w:t xml:space="preserve"> Law Enforcement</w:t>
      </w:r>
    </w:p>
    <w:p w14:paraId="2DDB1E78" w14:textId="50166659" w:rsidR="00E87166" w:rsidRDefault="00E87166" w:rsidP="00FA3436">
      <w:pPr>
        <w:tabs>
          <w:tab w:val="left" w:pos="1538"/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4F28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Declaration of Law Enforcement about Weapons Surrender</w:t>
      </w:r>
    </w:p>
    <w:p w14:paraId="477DD6CD" w14:textId="066131BD" w:rsidR="00AC3BA4" w:rsidRDefault="00AC3BA4" w:rsidP="00FA3436">
      <w:pPr>
        <w:tabs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F28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DOL firearm records</w:t>
      </w:r>
    </w:p>
    <w:p w14:paraId="2F68186D" w14:textId="60402F92" w:rsidR="00AC3BA4" w:rsidRPr="00E32833" w:rsidRDefault="00AC3BA4" w:rsidP="00FA3436">
      <w:pPr>
        <w:tabs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F28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Washington State Patrol firearm records</w:t>
      </w:r>
    </w:p>
    <w:p w14:paraId="01BDD9E0" w14:textId="064BDD71" w:rsidR="000A1A87" w:rsidRPr="00A14394" w:rsidRDefault="0070564D" w:rsidP="00FA3436">
      <w:pPr>
        <w:tabs>
          <w:tab w:val="left" w:pos="270"/>
          <w:tab w:val="left" w:pos="1538"/>
          <w:tab w:val="left" w:pos="2160"/>
          <w:tab w:val="righ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0A1A87" w:rsidRPr="00E32833">
        <w:rPr>
          <w:rFonts w:ascii="Arial" w:hAnsi="Arial" w:cs="Arial"/>
          <w:sz w:val="22"/>
          <w:szCs w:val="22"/>
        </w:rPr>
        <w:t xml:space="preserve">Declaration </w:t>
      </w:r>
      <w:r w:rsidR="00D827BC" w:rsidRPr="00E32833">
        <w:rPr>
          <w:rFonts w:ascii="Arial" w:hAnsi="Arial" w:cs="Arial"/>
          <w:sz w:val="22"/>
          <w:szCs w:val="22"/>
        </w:rPr>
        <w:t>of</w:t>
      </w:r>
      <w:r w:rsidR="00E64D13" w:rsidRPr="00E32833">
        <w:rPr>
          <w:rFonts w:ascii="Arial" w:hAnsi="Arial" w:cs="Arial"/>
          <w:sz w:val="22"/>
          <w:szCs w:val="22"/>
        </w:rPr>
        <w:t xml:space="preserve">: </w:t>
      </w:r>
      <w:r w:rsidR="00E87166">
        <w:rPr>
          <w:rFonts w:ascii="Arial" w:hAnsi="Arial" w:cs="Arial"/>
          <w:sz w:val="22"/>
          <w:szCs w:val="22"/>
        </w:rPr>
        <w:t>(</w:t>
      </w:r>
      <w:r w:rsidR="00E87166" w:rsidRPr="00390BDA">
        <w:rPr>
          <w:rFonts w:ascii="Arial" w:hAnsi="Arial" w:cs="Arial"/>
          <w:i/>
          <w:sz w:val="22"/>
          <w:szCs w:val="22"/>
        </w:rPr>
        <w:t>name</w:t>
      </w:r>
      <w:r w:rsidR="00E87166">
        <w:rPr>
          <w:rFonts w:ascii="Arial" w:hAnsi="Arial" w:cs="Arial"/>
          <w:sz w:val="22"/>
          <w:szCs w:val="22"/>
        </w:rPr>
        <w:t>)</w:t>
      </w:r>
      <w:r w:rsidR="000F1B78">
        <w:rPr>
          <w:rFonts w:ascii="Arial" w:hAnsi="Arial" w:cs="Arial"/>
          <w:sz w:val="22"/>
          <w:szCs w:val="22"/>
        </w:rPr>
        <w:t xml:space="preserve"> </w:t>
      </w:r>
      <w:r w:rsidR="004C3BC6">
        <w:rPr>
          <w:rFonts w:ascii="Arial" w:hAnsi="Arial" w:cs="Arial"/>
          <w:sz w:val="22"/>
          <w:szCs w:val="22"/>
          <w:u w:val="single"/>
        </w:rPr>
        <w:tab/>
      </w:r>
    </w:p>
    <w:p w14:paraId="6B5C1966" w14:textId="18300C12" w:rsidR="00DB3318" w:rsidRDefault="0070564D" w:rsidP="00FA3436">
      <w:pPr>
        <w:tabs>
          <w:tab w:val="left" w:pos="1538"/>
          <w:tab w:val="righ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4C3BC6">
        <w:rPr>
          <w:rFonts w:ascii="Arial" w:hAnsi="Arial" w:cs="Arial"/>
          <w:sz w:val="22"/>
          <w:szCs w:val="22"/>
        </w:rPr>
        <w:t>Testimony of:</w:t>
      </w:r>
      <w:r w:rsidR="000F1B78">
        <w:rPr>
          <w:rFonts w:ascii="Arial" w:hAnsi="Arial" w:cs="Arial"/>
          <w:sz w:val="22"/>
          <w:szCs w:val="22"/>
        </w:rPr>
        <w:t xml:space="preserve"> </w:t>
      </w:r>
      <w:r w:rsidR="004C3BC6">
        <w:rPr>
          <w:rFonts w:ascii="Arial" w:hAnsi="Arial" w:cs="Arial"/>
          <w:sz w:val="22"/>
          <w:szCs w:val="22"/>
          <w:u w:val="single"/>
        </w:rPr>
        <w:tab/>
      </w:r>
    </w:p>
    <w:p w14:paraId="4759696F" w14:textId="3DE606C9" w:rsidR="00E87166" w:rsidRDefault="00E87166" w:rsidP="00FA3436">
      <w:pPr>
        <w:tabs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D542E2">
        <w:rPr>
          <w:rFonts w:ascii="Arial" w:hAnsi="Arial" w:cs="Arial"/>
          <w:sz w:val="22"/>
          <w:szCs w:val="22"/>
        </w:rPr>
        <w:t>[  ]</w:t>
      </w:r>
      <w:r w:rsidRPr="00D542E2">
        <w:rPr>
          <w:rFonts w:ascii="Arial" w:hAnsi="Arial" w:cs="Arial"/>
          <w:sz w:val="22"/>
          <w:szCs w:val="22"/>
        </w:rPr>
        <w:tab/>
        <w:t>Incident Report</w:t>
      </w:r>
      <w:r w:rsidR="00A56B22">
        <w:rPr>
          <w:rFonts w:ascii="Arial" w:hAnsi="Arial" w:cs="Arial"/>
          <w:sz w:val="22"/>
          <w:szCs w:val="22"/>
        </w:rPr>
        <w:t xml:space="preserve"> and any documentation of firearms, or their recovery</w:t>
      </w:r>
    </w:p>
    <w:p w14:paraId="57EECB3F" w14:textId="24F01D5E" w:rsidR="00E87166" w:rsidRPr="00E87166" w:rsidRDefault="00E87166" w:rsidP="00FA3436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390BDA">
        <w:rPr>
          <w:rFonts w:ascii="Arial" w:hAnsi="Arial" w:cs="Arial"/>
          <w:sz w:val="22"/>
          <w:szCs w:val="22"/>
        </w:rPr>
        <w:t>[  ]</w:t>
      </w:r>
      <w:r w:rsidR="004F28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Other: </w:t>
      </w:r>
      <w:r w:rsidR="00861F46">
        <w:rPr>
          <w:rFonts w:ascii="Arial" w:hAnsi="Arial" w:cs="Arial"/>
          <w:sz w:val="22"/>
          <w:szCs w:val="22"/>
          <w:u w:val="single"/>
        </w:rPr>
        <w:tab/>
      </w:r>
    </w:p>
    <w:p w14:paraId="721E79C8" w14:textId="4C5EE116" w:rsidR="00092B25" w:rsidRPr="00E32833" w:rsidRDefault="00D560D8" w:rsidP="00163F29">
      <w:pPr>
        <w:tabs>
          <w:tab w:val="left" w:pos="720"/>
          <w:tab w:val="left" w:pos="93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="00DB3318" w:rsidRPr="00E32833">
        <w:rPr>
          <w:rFonts w:ascii="Arial" w:hAnsi="Arial" w:cs="Arial"/>
          <w:b/>
          <w:sz w:val="22"/>
          <w:szCs w:val="22"/>
        </w:rPr>
        <w:t xml:space="preserve">The </w:t>
      </w:r>
      <w:r w:rsidR="000E652F">
        <w:rPr>
          <w:rFonts w:ascii="Arial" w:hAnsi="Arial" w:cs="Arial"/>
          <w:b/>
          <w:sz w:val="22"/>
          <w:szCs w:val="22"/>
        </w:rPr>
        <w:t>C</w:t>
      </w:r>
      <w:r w:rsidR="00DB3318" w:rsidRPr="00E32833">
        <w:rPr>
          <w:rFonts w:ascii="Arial" w:hAnsi="Arial" w:cs="Arial"/>
          <w:b/>
          <w:sz w:val="22"/>
          <w:szCs w:val="22"/>
        </w:rPr>
        <w:t>ourt finds</w:t>
      </w:r>
      <w:r w:rsidR="00DB3318" w:rsidRPr="00E32833">
        <w:rPr>
          <w:rFonts w:ascii="Arial" w:hAnsi="Arial" w:cs="Arial"/>
          <w:sz w:val="22"/>
          <w:szCs w:val="22"/>
        </w:rPr>
        <w:t xml:space="preserve"> that</w:t>
      </w:r>
      <w:r w:rsidR="004F2874">
        <w:rPr>
          <w:rFonts w:ascii="Arial" w:hAnsi="Arial" w:cs="Arial"/>
          <w:sz w:val="22"/>
          <w:szCs w:val="22"/>
        </w:rPr>
        <w:t xml:space="preserve"> the</w:t>
      </w:r>
      <w:r w:rsidR="009A790B" w:rsidRPr="00E32833">
        <w:rPr>
          <w:rFonts w:ascii="Arial" w:hAnsi="Arial" w:cs="Arial"/>
          <w:sz w:val="22"/>
          <w:szCs w:val="22"/>
        </w:rPr>
        <w:t xml:space="preserve"> </w:t>
      </w:r>
      <w:r w:rsidR="00DD0335">
        <w:rPr>
          <w:rFonts w:ascii="Arial" w:hAnsi="Arial" w:cs="Arial"/>
          <w:sz w:val="22"/>
          <w:szCs w:val="22"/>
        </w:rPr>
        <w:t>Restrained P</w:t>
      </w:r>
      <w:r w:rsidR="00755619">
        <w:rPr>
          <w:rFonts w:ascii="Arial" w:hAnsi="Arial" w:cs="Arial"/>
          <w:sz w:val="22"/>
          <w:szCs w:val="22"/>
        </w:rPr>
        <w:t>erson</w:t>
      </w:r>
      <w:r w:rsidR="009A790B" w:rsidRPr="00E328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A790B" w:rsidRPr="00E32833">
        <w:rPr>
          <w:rFonts w:ascii="Arial" w:hAnsi="Arial" w:cs="Arial"/>
          <w:sz w:val="22"/>
          <w:szCs w:val="22"/>
        </w:rPr>
        <w:t>is</w:t>
      </w:r>
      <w:r w:rsidR="00BF3E3F">
        <w:rPr>
          <w:rFonts w:ascii="Arial" w:hAnsi="Arial" w:cs="Arial"/>
          <w:b/>
          <w:sz w:val="22"/>
          <w:szCs w:val="22"/>
        </w:rPr>
        <w:t xml:space="preserve"> </w:t>
      </w:r>
      <w:r w:rsidR="0001472D" w:rsidRPr="00E32833">
        <w:rPr>
          <w:rFonts w:ascii="Arial" w:hAnsi="Arial" w:cs="Arial"/>
          <w:b/>
          <w:sz w:val="22"/>
          <w:szCs w:val="22"/>
        </w:rPr>
        <w:t xml:space="preserve">In </w:t>
      </w:r>
      <w:r w:rsidR="00092B25" w:rsidRPr="00E32833">
        <w:rPr>
          <w:rFonts w:ascii="Arial" w:hAnsi="Arial" w:cs="Arial"/>
          <w:b/>
          <w:sz w:val="22"/>
          <w:szCs w:val="22"/>
        </w:rPr>
        <w:t>Compliance</w:t>
      </w:r>
      <w:proofErr w:type="gramEnd"/>
      <w:r w:rsidR="00AC3BA4">
        <w:rPr>
          <w:rFonts w:ascii="Arial" w:hAnsi="Arial" w:cs="Arial"/>
          <w:sz w:val="22"/>
          <w:szCs w:val="22"/>
        </w:rPr>
        <w:t xml:space="preserve">. </w:t>
      </w:r>
      <w:r w:rsidR="004F2874">
        <w:rPr>
          <w:rFonts w:ascii="Arial" w:hAnsi="Arial" w:cs="Arial"/>
          <w:sz w:val="22"/>
          <w:szCs w:val="22"/>
        </w:rPr>
        <w:t xml:space="preserve">The </w:t>
      </w:r>
      <w:r w:rsidR="00AC3BA4">
        <w:rPr>
          <w:rFonts w:ascii="Arial" w:hAnsi="Arial" w:cs="Arial"/>
          <w:sz w:val="22"/>
          <w:szCs w:val="22"/>
        </w:rPr>
        <w:t xml:space="preserve">Restrained </w:t>
      </w:r>
      <w:r w:rsidR="009D77DD">
        <w:rPr>
          <w:rFonts w:ascii="Arial" w:hAnsi="Arial" w:cs="Arial"/>
          <w:sz w:val="22"/>
          <w:szCs w:val="22"/>
        </w:rPr>
        <w:t>P</w:t>
      </w:r>
      <w:r w:rsidR="00AC3BA4">
        <w:rPr>
          <w:rFonts w:ascii="Arial" w:hAnsi="Arial" w:cs="Arial"/>
          <w:sz w:val="22"/>
          <w:szCs w:val="22"/>
        </w:rPr>
        <w:t>erson signed a (</w:t>
      </w:r>
      <w:r w:rsidR="00AC3BA4" w:rsidRPr="0046646A">
        <w:rPr>
          <w:rFonts w:ascii="Arial" w:hAnsi="Arial" w:cs="Arial"/>
          <w:i/>
          <w:sz w:val="22"/>
          <w:szCs w:val="22"/>
        </w:rPr>
        <w:t>check one</w:t>
      </w:r>
      <w:r w:rsidR="00AC3BA4">
        <w:rPr>
          <w:rFonts w:ascii="Arial" w:hAnsi="Arial" w:cs="Arial"/>
          <w:sz w:val="22"/>
          <w:szCs w:val="22"/>
        </w:rPr>
        <w:t>):</w:t>
      </w:r>
    </w:p>
    <w:p w14:paraId="50BB4BD2" w14:textId="4E63CE4C" w:rsidR="00AC3BA4" w:rsidRDefault="00CA4F8D" w:rsidP="00FA3436">
      <w:pPr>
        <w:tabs>
          <w:tab w:val="left" w:pos="270"/>
          <w:tab w:val="left" w:pos="1538"/>
          <w:tab w:val="left" w:pos="2160"/>
          <w:tab w:val="left" w:pos="9360"/>
        </w:tabs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4F2874">
        <w:rPr>
          <w:rFonts w:ascii="Arial" w:hAnsi="Arial" w:cs="Arial"/>
          <w:sz w:val="22"/>
          <w:szCs w:val="22"/>
        </w:rPr>
        <w:tab/>
      </w:r>
      <w:r w:rsidR="006C58D4">
        <w:rPr>
          <w:rFonts w:ascii="Arial" w:hAnsi="Arial" w:cs="Arial"/>
          <w:b/>
          <w:sz w:val="22"/>
          <w:szCs w:val="22"/>
        </w:rPr>
        <w:t>D</w:t>
      </w:r>
      <w:r w:rsidR="00AC71B6" w:rsidRPr="00390BDA">
        <w:rPr>
          <w:rFonts w:ascii="Arial" w:hAnsi="Arial" w:cs="Arial"/>
          <w:b/>
          <w:sz w:val="22"/>
          <w:szCs w:val="22"/>
        </w:rPr>
        <w:t>eclaration</w:t>
      </w:r>
      <w:r w:rsidR="009D77DD">
        <w:rPr>
          <w:rFonts w:ascii="Arial" w:hAnsi="Arial" w:cs="Arial"/>
          <w:b/>
          <w:sz w:val="22"/>
          <w:szCs w:val="22"/>
        </w:rPr>
        <w:t xml:space="preserve">: </w:t>
      </w:r>
      <w:r w:rsidR="00AC3BA4">
        <w:rPr>
          <w:rFonts w:ascii="Arial" w:hAnsi="Arial" w:cs="Arial"/>
          <w:b/>
          <w:sz w:val="22"/>
          <w:szCs w:val="22"/>
        </w:rPr>
        <w:t>No Weapons to Surrender</w:t>
      </w:r>
      <w:r w:rsidR="002F2EF4">
        <w:rPr>
          <w:rFonts w:ascii="Arial" w:hAnsi="Arial" w:cs="Arial"/>
          <w:b/>
          <w:sz w:val="22"/>
          <w:szCs w:val="22"/>
        </w:rPr>
        <w:t>.</w:t>
      </w:r>
    </w:p>
    <w:p w14:paraId="57D3E58D" w14:textId="19AA4806" w:rsidR="00AC3BA4" w:rsidRPr="0046646A" w:rsidRDefault="00AC71B6" w:rsidP="00FA3436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2"/>
          <w:szCs w:val="22"/>
          <w:u w:val="single"/>
        </w:rPr>
      </w:pPr>
      <w:r w:rsidRPr="0046646A">
        <w:rPr>
          <w:rFonts w:ascii="Arial" w:hAnsi="Arial" w:cs="Arial"/>
          <w:sz w:val="22"/>
          <w:szCs w:val="22"/>
        </w:rPr>
        <w:t xml:space="preserve">The court considered other evidence and allegations regarding </w:t>
      </w:r>
      <w:r w:rsidR="004F2874">
        <w:rPr>
          <w:rFonts w:ascii="Arial" w:hAnsi="Arial" w:cs="Arial"/>
          <w:sz w:val="22"/>
          <w:szCs w:val="22"/>
        </w:rPr>
        <w:t>the R</w:t>
      </w:r>
      <w:r w:rsidR="00DD0335" w:rsidRPr="0046646A">
        <w:rPr>
          <w:rFonts w:ascii="Arial" w:hAnsi="Arial" w:cs="Arial"/>
          <w:sz w:val="22"/>
          <w:szCs w:val="22"/>
        </w:rPr>
        <w:t xml:space="preserve">estrained </w:t>
      </w:r>
      <w:r w:rsidR="004F2874">
        <w:rPr>
          <w:rFonts w:ascii="Arial" w:hAnsi="Arial" w:cs="Arial"/>
          <w:sz w:val="22"/>
          <w:szCs w:val="22"/>
        </w:rPr>
        <w:t>P</w:t>
      </w:r>
      <w:r w:rsidR="00DD0335" w:rsidRPr="0046646A">
        <w:rPr>
          <w:rFonts w:ascii="Arial" w:hAnsi="Arial" w:cs="Arial"/>
          <w:sz w:val="22"/>
          <w:szCs w:val="22"/>
        </w:rPr>
        <w:t>erson</w:t>
      </w:r>
      <w:r w:rsidRPr="0046646A">
        <w:rPr>
          <w:rFonts w:ascii="Arial" w:hAnsi="Arial" w:cs="Arial"/>
          <w:sz w:val="22"/>
          <w:szCs w:val="22"/>
        </w:rPr>
        <w:t xml:space="preserve">’s alleged possession or ownership </w:t>
      </w:r>
      <w:r w:rsidR="00092B25" w:rsidRPr="0046646A">
        <w:rPr>
          <w:rFonts w:ascii="Arial" w:hAnsi="Arial" w:cs="Arial"/>
          <w:sz w:val="22"/>
          <w:szCs w:val="22"/>
        </w:rPr>
        <w:t>of firearms, dangerous weapons</w:t>
      </w:r>
      <w:r w:rsidR="007F0874" w:rsidRPr="0046646A">
        <w:rPr>
          <w:rFonts w:ascii="Arial" w:hAnsi="Arial" w:cs="Arial"/>
          <w:sz w:val="22"/>
          <w:szCs w:val="22"/>
        </w:rPr>
        <w:t>,</w:t>
      </w:r>
      <w:r w:rsidR="00092B25" w:rsidRPr="0046646A">
        <w:rPr>
          <w:rFonts w:ascii="Arial" w:hAnsi="Arial" w:cs="Arial"/>
          <w:sz w:val="22"/>
          <w:szCs w:val="22"/>
        </w:rPr>
        <w:t xml:space="preserve"> or </w:t>
      </w:r>
      <w:r w:rsidR="001F28C0" w:rsidRPr="0046646A">
        <w:rPr>
          <w:rFonts w:ascii="Arial" w:hAnsi="Arial" w:cs="Arial"/>
          <w:sz w:val="22"/>
          <w:szCs w:val="22"/>
        </w:rPr>
        <w:t>concealed pistol license</w:t>
      </w:r>
      <w:r w:rsidR="00B37A90" w:rsidRPr="0046646A">
        <w:rPr>
          <w:rFonts w:ascii="Arial" w:hAnsi="Arial" w:cs="Arial"/>
          <w:sz w:val="22"/>
          <w:szCs w:val="22"/>
        </w:rPr>
        <w:t>s</w:t>
      </w:r>
      <w:r w:rsidR="00330690" w:rsidRPr="0046646A">
        <w:rPr>
          <w:rFonts w:ascii="Arial" w:hAnsi="Arial" w:cs="Arial"/>
          <w:sz w:val="22"/>
          <w:szCs w:val="22"/>
        </w:rPr>
        <w:t>,</w:t>
      </w:r>
      <w:r w:rsidR="00092B25" w:rsidRPr="0046646A">
        <w:rPr>
          <w:rFonts w:ascii="Arial" w:hAnsi="Arial" w:cs="Arial"/>
          <w:sz w:val="22"/>
          <w:szCs w:val="22"/>
        </w:rPr>
        <w:t xml:space="preserve"> </w:t>
      </w:r>
      <w:r w:rsidRPr="0046646A">
        <w:rPr>
          <w:rFonts w:ascii="Arial" w:hAnsi="Arial" w:cs="Arial"/>
          <w:sz w:val="22"/>
          <w:szCs w:val="22"/>
        </w:rPr>
        <w:t>if any</w:t>
      </w:r>
      <w:r w:rsidR="00AC3BA4">
        <w:rPr>
          <w:rFonts w:ascii="Arial" w:hAnsi="Arial" w:cs="Arial"/>
          <w:sz w:val="22"/>
          <w:szCs w:val="22"/>
        </w:rPr>
        <w:t>.</w:t>
      </w:r>
    </w:p>
    <w:p w14:paraId="756C5616" w14:textId="7909CC71" w:rsidR="00AC3BA4" w:rsidRPr="0046646A" w:rsidRDefault="00AC3BA4" w:rsidP="00FA3436">
      <w:pPr>
        <w:pStyle w:val="ListParagraph"/>
        <w:numPr>
          <w:ilvl w:val="0"/>
          <w:numId w:val="6"/>
        </w:num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court </w:t>
      </w:r>
      <w:r w:rsidR="00AC71B6" w:rsidRPr="0046646A">
        <w:rPr>
          <w:rFonts w:ascii="Arial" w:hAnsi="Arial" w:cs="Arial"/>
          <w:sz w:val="22"/>
          <w:szCs w:val="22"/>
        </w:rPr>
        <w:t xml:space="preserve">concludes that there has been </w:t>
      </w:r>
      <w:r w:rsidR="00092B25" w:rsidRPr="0046646A">
        <w:rPr>
          <w:rFonts w:ascii="Arial" w:hAnsi="Arial" w:cs="Arial"/>
          <w:sz w:val="22"/>
          <w:szCs w:val="22"/>
        </w:rPr>
        <w:t xml:space="preserve">a sufficient showing that </w:t>
      </w:r>
      <w:r w:rsidR="004F2874">
        <w:rPr>
          <w:rFonts w:ascii="Arial" w:hAnsi="Arial" w:cs="Arial"/>
          <w:sz w:val="22"/>
          <w:szCs w:val="22"/>
        </w:rPr>
        <w:t xml:space="preserve">the </w:t>
      </w:r>
      <w:r w:rsidR="00DD0335" w:rsidRPr="0046646A">
        <w:rPr>
          <w:rFonts w:ascii="Arial" w:hAnsi="Arial" w:cs="Arial"/>
          <w:sz w:val="22"/>
          <w:szCs w:val="22"/>
        </w:rPr>
        <w:t>Restrained Person</w:t>
      </w:r>
      <w:r w:rsidR="00092B25" w:rsidRPr="0046646A">
        <w:rPr>
          <w:rFonts w:ascii="Arial" w:hAnsi="Arial" w:cs="Arial"/>
          <w:sz w:val="22"/>
          <w:szCs w:val="22"/>
        </w:rPr>
        <w:t xml:space="preserve"> has complied with the conditions of RCW 9.41.800</w:t>
      </w:r>
      <w:r w:rsidR="00AC71B6" w:rsidRPr="0046646A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AC71B6" w:rsidRPr="0046646A">
        <w:rPr>
          <w:rFonts w:ascii="Arial" w:hAnsi="Arial" w:cs="Arial"/>
          <w:sz w:val="22"/>
          <w:szCs w:val="22"/>
        </w:rPr>
        <w:t>is in compliance</w:t>
      </w:r>
      <w:proofErr w:type="gramEnd"/>
      <w:r w:rsidR="00092B25" w:rsidRPr="0046646A">
        <w:rPr>
          <w:rFonts w:ascii="Arial" w:hAnsi="Arial" w:cs="Arial"/>
          <w:sz w:val="22"/>
          <w:szCs w:val="22"/>
        </w:rPr>
        <w:t>.</w:t>
      </w:r>
    </w:p>
    <w:p w14:paraId="1632E8D7" w14:textId="0378EE86" w:rsidR="00047510" w:rsidRPr="0046646A" w:rsidRDefault="00AC71B6" w:rsidP="00FA3436">
      <w:pPr>
        <w:tabs>
          <w:tab w:val="left" w:pos="270"/>
          <w:tab w:val="left" w:pos="720"/>
          <w:tab w:val="left" w:pos="1440"/>
          <w:tab w:val="left" w:pos="1538"/>
          <w:tab w:val="left" w:pos="216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46646A">
        <w:rPr>
          <w:rFonts w:ascii="Arial" w:hAnsi="Arial" w:cs="Arial"/>
          <w:sz w:val="22"/>
          <w:szCs w:val="22"/>
        </w:rPr>
        <w:t>The court makes the following additional findings regarding the basis for compliance:</w:t>
      </w:r>
      <w:r w:rsidR="004F2874">
        <w:rPr>
          <w:rFonts w:ascii="Arial" w:hAnsi="Arial" w:cs="Arial"/>
          <w:sz w:val="22"/>
          <w:szCs w:val="22"/>
        </w:rPr>
        <w:t xml:space="preserve"> </w:t>
      </w:r>
      <w:r w:rsidR="004C3BC6" w:rsidRPr="0046646A">
        <w:rPr>
          <w:rFonts w:ascii="Arial" w:hAnsi="Arial" w:cs="Arial"/>
          <w:sz w:val="22"/>
          <w:szCs w:val="22"/>
          <w:u w:val="single"/>
        </w:rPr>
        <w:tab/>
      </w:r>
    </w:p>
    <w:p w14:paraId="3A1B4B42" w14:textId="77777777" w:rsidR="004C3BC6" w:rsidRDefault="004C3BC6">
      <w:pPr>
        <w:tabs>
          <w:tab w:val="left" w:pos="27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42303EF" w14:textId="77777777" w:rsidR="004C3BC6" w:rsidRDefault="004C3BC6">
      <w:pPr>
        <w:tabs>
          <w:tab w:val="left" w:pos="27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AEB003" w14:textId="362C397C" w:rsidR="00AC3BA4" w:rsidRDefault="00CA4F8D" w:rsidP="00FA3436">
      <w:pPr>
        <w:spacing w:before="120" w:after="120"/>
        <w:ind w:left="1080" w:hanging="36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6C58D4" w:rsidRPr="00F14A74">
        <w:rPr>
          <w:rFonts w:ascii="Arial" w:hAnsi="Arial" w:cs="Arial"/>
          <w:b/>
          <w:sz w:val="22"/>
          <w:szCs w:val="22"/>
        </w:rPr>
        <w:t>P</w:t>
      </w:r>
      <w:r w:rsidR="00AC71B6" w:rsidRPr="00F14A74">
        <w:rPr>
          <w:rFonts w:ascii="Arial" w:hAnsi="Arial" w:cs="Arial"/>
          <w:b/>
          <w:sz w:val="22"/>
          <w:szCs w:val="22"/>
        </w:rPr>
        <w:t xml:space="preserve">roof of </w:t>
      </w:r>
      <w:r w:rsidR="006C58D4" w:rsidRPr="00F14A74">
        <w:rPr>
          <w:rFonts w:ascii="Arial" w:hAnsi="Arial" w:cs="Arial"/>
          <w:b/>
          <w:sz w:val="22"/>
          <w:szCs w:val="22"/>
        </w:rPr>
        <w:t>S</w:t>
      </w:r>
      <w:r w:rsidR="00AC71B6" w:rsidRPr="00F14A74">
        <w:rPr>
          <w:rFonts w:ascii="Arial" w:hAnsi="Arial" w:cs="Arial"/>
          <w:b/>
          <w:sz w:val="22"/>
          <w:szCs w:val="22"/>
        </w:rPr>
        <w:t>urrender</w:t>
      </w:r>
      <w:r w:rsidR="00AC3BA4">
        <w:rPr>
          <w:rFonts w:ascii="Arial" w:hAnsi="Arial" w:cs="Arial"/>
          <w:b/>
          <w:sz w:val="22"/>
          <w:szCs w:val="22"/>
        </w:rPr>
        <w:t>.</w:t>
      </w:r>
    </w:p>
    <w:p w14:paraId="313BA89D" w14:textId="6B24A2B0" w:rsidR="00AC3BA4" w:rsidRPr="0046646A" w:rsidRDefault="004F2874" w:rsidP="00FA3436">
      <w:pPr>
        <w:pStyle w:val="ListParagraph"/>
        <w:numPr>
          <w:ilvl w:val="0"/>
          <w:numId w:val="5"/>
        </w:numPr>
        <w:tabs>
          <w:tab w:val="left" w:pos="270"/>
          <w:tab w:val="left" w:pos="72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460B5" w:rsidRPr="0046646A">
        <w:rPr>
          <w:rFonts w:ascii="Arial" w:hAnsi="Arial" w:cs="Arial"/>
          <w:sz w:val="22"/>
          <w:szCs w:val="22"/>
        </w:rPr>
        <w:t>Restrained Person</w:t>
      </w:r>
      <w:r w:rsidR="00AC3BA4">
        <w:rPr>
          <w:rFonts w:ascii="Arial" w:hAnsi="Arial" w:cs="Arial"/>
          <w:sz w:val="22"/>
          <w:szCs w:val="22"/>
        </w:rPr>
        <w:t xml:space="preserve"> </w:t>
      </w:r>
      <w:r w:rsidR="00CC7168" w:rsidRPr="0046646A">
        <w:rPr>
          <w:rFonts w:ascii="Arial" w:hAnsi="Arial" w:cs="Arial"/>
          <w:sz w:val="22"/>
          <w:szCs w:val="22"/>
        </w:rPr>
        <w:t>indicates that they</w:t>
      </w:r>
      <w:r w:rsidR="00092B25" w:rsidRPr="0046646A">
        <w:rPr>
          <w:rFonts w:ascii="Arial" w:hAnsi="Arial" w:cs="Arial"/>
          <w:sz w:val="22"/>
          <w:szCs w:val="22"/>
        </w:rPr>
        <w:t xml:space="preserve"> </w:t>
      </w:r>
      <w:r w:rsidR="00092B25" w:rsidRPr="0046646A">
        <w:rPr>
          <w:rFonts w:ascii="Arial" w:hAnsi="Arial" w:cs="Arial"/>
          <w:b/>
          <w:sz w:val="22"/>
          <w:szCs w:val="22"/>
        </w:rPr>
        <w:t>ha</w:t>
      </w:r>
      <w:r w:rsidR="00CC7168" w:rsidRPr="0046646A">
        <w:rPr>
          <w:rFonts w:ascii="Arial" w:hAnsi="Arial" w:cs="Arial"/>
          <w:b/>
          <w:sz w:val="22"/>
          <w:szCs w:val="22"/>
        </w:rPr>
        <w:t>ve</w:t>
      </w:r>
      <w:r w:rsidR="00092B25" w:rsidRPr="0046646A">
        <w:rPr>
          <w:rFonts w:ascii="Arial" w:hAnsi="Arial" w:cs="Arial"/>
          <w:b/>
          <w:sz w:val="22"/>
          <w:szCs w:val="22"/>
        </w:rPr>
        <w:t xml:space="preserve"> surrendered all</w:t>
      </w:r>
      <w:r w:rsidR="00092B25" w:rsidRPr="0046646A">
        <w:rPr>
          <w:rFonts w:ascii="Arial" w:hAnsi="Arial" w:cs="Arial"/>
          <w:sz w:val="22"/>
          <w:szCs w:val="22"/>
        </w:rPr>
        <w:t xml:space="preserve"> firearms, dangerous weapons, </w:t>
      </w:r>
      <w:r w:rsidR="00C96F68" w:rsidRPr="0046646A">
        <w:rPr>
          <w:rFonts w:ascii="Arial" w:hAnsi="Arial" w:cs="Arial"/>
          <w:sz w:val="22"/>
          <w:szCs w:val="22"/>
        </w:rPr>
        <w:t xml:space="preserve">or </w:t>
      </w:r>
      <w:r w:rsidR="001F28C0" w:rsidRPr="0046646A">
        <w:rPr>
          <w:rFonts w:ascii="Arial" w:hAnsi="Arial" w:cs="Arial"/>
          <w:sz w:val="22"/>
          <w:szCs w:val="22"/>
        </w:rPr>
        <w:t>conceal</w:t>
      </w:r>
      <w:r w:rsidR="007F0874" w:rsidRPr="0046646A">
        <w:rPr>
          <w:rFonts w:ascii="Arial" w:hAnsi="Arial" w:cs="Arial"/>
          <w:sz w:val="22"/>
          <w:szCs w:val="22"/>
        </w:rPr>
        <w:t>ed</w:t>
      </w:r>
      <w:r w:rsidR="001F28C0" w:rsidRPr="0046646A">
        <w:rPr>
          <w:rFonts w:ascii="Arial" w:hAnsi="Arial" w:cs="Arial"/>
          <w:sz w:val="22"/>
          <w:szCs w:val="22"/>
        </w:rPr>
        <w:t xml:space="preserve"> pistol license</w:t>
      </w:r>
      <w:r w:rsidR="00B37A90" w:rsidRPr="0046646A">
        <w:rPr>
          <w:rFonts w:ascii="Arial" w:hAnsi="Arial" w:cs="Arial"/>
          <w:sz w:val="22"/>
          <w:szCs w:val="22"/>
        </w:rPr>
        <w:t>s</w:t>
      </w:r>
      <w:r w:rsidR="00DD0335" w:rsidRPr="0046646A">
        <w:rPr>
          <w:rFonts w:ascii="Arial" w:hAnsi="Arial" w:cs="Arial"/>
          <w:sz w:val="22"/>
          <w:szCs w:val="22"/>
        </w:rPr>
        <w:t xml:space="preserve"> in their</w:t>
      </w:r>
      <w:r w:rsidR="00092B25" w:rsidRPr="0046646A">
        <w:rPr>
          <w:rFonts w:ascii="Arial" w:hAnsi="Arial" w:cs="Arial"/>
          <w:sz w:val="22"/>
          <w:szCs w:val="22"/>
        </w:rPr>
        <w:t xml:space="preserve"> possession to law enforcement and </w:t>
      </w:r>
      <w:r w:rsidR="001F28C0" w:rsidRPr="0046646A">
        <w:rPr>
          <w:rFonts w:ascii="Arial" w:hAnsi="Arial" w:cs="Arial"/>
          <w:sz w:val="22"/>
          <w:szCs w:val="22"/>
        </w:rPr>
        <w:t xml:space="preserve">has filed </w:t>
      </w:r>
      <w:r w:rsidR="006C58D4" w:rsidRPr="00BA1468">
        <w:rPr>
          <w:rFonts w:ascii="Arial" w:hAnsi="Arial" w:cs="Arial"/>
          <w:i/>
          <w:sz w:val="22"/>
          <w:szCs w:val="22"/>
        </w:rPr>
        <w:t>P</w:t>
      </w:r>
      <w:r w:rsidR="001F28C0" w:rsidRPr="00BA1468">
        <w:rPr>
          <w:rFonts w:ascii="Arial" w:hAnsi="Arial" w:cs="Arial"/>
          <w:i/>
          <w:sz w:val="22"/>
          <w:szCs w:val="22"/>
        </w:rPr>
        <w:t xml:space="preserve">roof of </w:t>
      </w:r>
      <w:r w:rsidR="006C58D4" w:rsidRPr="00BA1468">
        <w:rPr>
          <w:rFonts w:ascii="Arial" w:hAnsi="Arial" w:cs="Arial"/>
          <w:i/>
          <w:sz w:val="22"/>
          <w:szCs w:val="22"/>
        </w:rPr>
        <w:t>S</w:t>
      </w:r>
      <w:r w:rsidR="001F28C0" w:rsidRPr="00BA1468">
        <w:rPr>
          <w:rFonts w:ascii="Arial" w:hAnsi="Arial" w:cs="Arial"/>
          <w:i/>
          <w:sz w:val="22"/>
          <w:szCs w:val="22"/>
        </w:rPr>
        <w:t>urrender</w:t>
      </w:r>
      <w:r w:rsidR="001F28C0" w:rsidRPr="0046646A">
        <w:rPr>
          <w:rFonts w:ascii="Arial" w:hAnsi="Arial" w:cs="Arial"/>
          <w:sz w:val="22"/>
          <w:szCs w:val="22"/>
        </w:rPr>
        <w:t xml:space="preserve"> and a copy of the law enforcement receipt.</w:t>
      </w:r>
    </w:p>
    <w:p w14:paraId="6DCA9311" w14:textId="4716DBAB" w:rsidR="00AC3BA4" w:rsidRPr="0046646A" w:rsidRDefault="001F28C0" w:rsidP="00FA3436">
      <w:pPr>
        <w:pStyle w:val="ListParagraph"/>
        <w:numPr>
          <w:ilvl w:val="0"/>
          <w:numId w:val="5"/>
        </w:numPr>
        <w:tabs>
          <w:tab w:val="left" w:pos="270"/>
          <w:tab w:val="left" w:pos="72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46646A">
        <w:rPr>
          <w:rFonts w:ascii="Arial" w:hAnsi="Arial" w:cs="Arial"/>
          <w:b/>
          <w:sz w:val="22"/>
          <w:szCs w:val="22"/>
        </w:rPr>
        <w:t>Law enforcement verified receipt</w:t>
      </w:r>
      <w:r w:rsidRPr="0046646A">
        <w:rPr>
          <w:rFonts w:ascii="Arial" w:hAnsi="Arial" w:cs="Arial"/>
          <w:sz w:val="22"/>
          <w:szCs w:val="22"/>
        </w:rPr>
        <w:t xml:space="preserve"> by filing the original receipt in the court file.</w:t>
      </w:r>
    </w:p>
    <w:p w14:paraId="2A26EFB7" w14:textId="575839E3" w:rsidR="00AC3BA4" w:rsidRPr="0046646A" w:rsidRDefault="001F28C0" w:rsidP="00FA3436">
      <w:pPr>
        <w:pStyle w:val="ListParagraph"/>
        <w:numPr>
          <w:ilvl w:val="0"/>
          <w:numId w:val="5"/>
        </w:numPr>
        <w:tabs>
          <w:tab w:val="left" w:pos="270"/>
          <w:tab w:val="left" w:pos="72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46646A">
        <w:rPr>
          <w:rFonts w:ascii="Arial" w:hAnsi="Arial" w:cs="Arial"/>
          <w:sz w:val="22"/>
          <w:szCs w:val="22"/>
        </w:rPr>
        <w:t xml:space="preserve">There are </w:t>
      </w:r>
      <w:r w:rsidR="004233D5" w:rsidRPr="0046646A">
        <w:rPr>
          <w:rFonts w:ascii="Arial" w:hAnsi="Arial" w:cs="Arial"/>
          <w:sz w:val="22"/>
          <w:szCs w:val="22"/>
        </w:rPr>
        <w:t xml:space="preserve">either </w:t>
      </w:r>
      <w:r w:rsidR="009A790B" w:rsidRPr="0046646A">
        <w:rPr>
          <w:rFonts w:ascii="Arial" w:hAnsi="Arial" w:cs="Arial"/>
          <w:b/>
          <w:sz w:val="22"/>
          <w:szCs w:val="22"/>
        </w:rPr>
        <w:t xml:space="preserve">no </w:t>
      </w:r>
      <w:r w:rsidR="004233D5" w:rsidRPr="0046646A">
        <w:rPr>
          <w:rFonts w:ascii="Arial" w:hAnsi="Arial" w:cs="Arial"/>
          <w:b/>
          <w:sz w:val="22"/>
          <w:szCs w:val="22"/>
        </w:rPr>
        <w:t xml:space="preserve">further </w:t>
      </w:r>
      <w:r w:rsidR="009A790B" w:rsidRPr="0046646A">
        <w:rPr>
          <w:rFonts w:ascii="Arial" w:hAnsi="Arial" w:cs="Arial"/>
          <w:b/>
          <w:sz w:val="22"/>
          <w:szCs w:val="22"/>
        </w:rPr>
        <w:t>allegations or no further</w:t>
      </w:r>
      <w:r w:rsidR="004233D5" w:rsidRPr="0046646A">
        <w:rPr>
          <w:rFonts w:ascii="Arial" w:hAnsi="Arial" w:cs="Arial"/>
          <w:b/>
          <w:sz w:val="22"/>
          <w:szCs w:val="22"/>
        </w:rPr>
        <w:t xml:space="preserve"> credible </w:t>
      </w:r>
      <w:r w:rsidR="009A790B" w:rsidRPr="0046646A">
        <w:rPr>
          <w:rFonts w:ascii="Arial" w:hAnsi="Arial" w:cs="Arial"/>
          <w:b/>
          <w:sz w:val="22"/>
          <w:szCs w:val="22"/>
        </w:rPr>
        <w:t>evidence</w:t>
      </w:r>
      <w:r w:rsidRPr="0046646A">
        <w:rPr>
          <w:rFonts w:ascii="Arial" w:hAnsi="Arial" w:cs="Arial"/>
          <w:sz w:val="22"/>
          <w:szCs w:val="22"/>
        </w:rPr>
        <w:t xml:space="preserve"> </w:t>
      </w:r>
      <w:r w:rsidRPr="0046646A">
        <w:rPr>
          <w:rFonts w:ascii="Arial" w:hAnsi="Arial" w:cs="Arial"/>
          <w:b/>
          <w:sz w:val="22"/>
          <w:szCs w:val="22"/>
        </w:rPr>
        <w:t xml:space="preserve">that </w:t>
      </w:r>
      <w:r w:rsidR="00B37A90" w:rsidRPr="0046646A">
        <w:rPr>
          <w:rFonts w:ascii="Arial" w:hAnsi="Arial" w:cs="Arial"/>
          <w:b/>
          <w:sz w:val="22"/>
          <w:szCs w:val="22"/>
        </w:rPr>
        <w:t>there are</w:t>
      </w:r>
      <w:r w:rsidRPr="0046646A">
        <w:rPr>
          <w:rFonts w:ascii="Arial" w:hAnsi="Arial" w:cs="Arial"/>
          <w:b/>
          <w:sz w:val="22"/>
          <w:szCs w:val="22"/>
        </w:rPr>
        <w:t xml:space="preserve"> </w:t>
      </w:r>
      <w:r w:rsidR="00B37A90" w:rsidRPr="0046646A">
        <w:rPr>
          <w:rFonts w:ascii="Arial" w:hAnsi="Arial" w:cs="Arial"/>
          <w:b/>
          <w:sz w:val="22"/>
          <w:szCs w:val="22"/>
        </w:rPr>
        <w:t>more</w:t>
      </w:r>
      <w:r w:rsidRPr="0046646A">
        <w:rPr>
          <w:rFonts w:ascii="Arial" w:hAnsi="Arial" w:cs="Arial"/>
          <w:sz w:val="22"/>
          <w:szCs w:val="22"/>
        </w:rPr>
        <w:t xml:space="preserve"> firearms, dangerous weapons</w:t>
      </w:r>
      <w:r w:rsidR="007F0874" w:rsidRPr="0046646A">
        <w:rPr>
          <w:rFonts w:ascii="Arial" w:hAnsi="Arial" w:cs="Arial"/>
          <w:sz w:val="22"/>
          <w:szCs w:val="22"/>
        </w:rPr>
        <w:t>,</w:t>
      </w:r>
      <w:r w:rsidRPr="0046646A">
        <w:rPr>
          <w:rFonts w:ascii="Arial" w:hAnsi="Arial" w:cs="Arial"/>
          <w:sz w:val="22"/>
          <w:szCs w:val="22"/>
        </w:rPr>
        <w:t xml:space="preserve"> or concealed pistol license</w:t>
      </w:r>
      <w:r w:rsidR="00047510" w:rsidRPr="0046646A">
        <w:rPr>
          <w:rFonts w:ascii="Arial" w:hAnsi="Arial" w:cs="Arial"/>
          <w:sz w:val="22"/>
          <w:szCs w:val="22"/>
        </w:rPr>
        <w:t>s</w:t>
      </w:r>
      <w:r w:rsidRPr="0046646A">
        <w:rPr>
          <w:rFonts w:ascii="Arial" w:hAnsi="Arial" w:cs="Arial"/>
          <w:sz w:val="22"/>
          <w:szCs w:val="22"/>
        </w:rPr>
        <w:t xml:space="preserve"> to surrender</w:t>
      </w:r>
      <w:r w:rsidR="00092B25" w:rsidRPr="0046646A">
        <w:rPr>
          <w:rFonts w:ascii="Arial" w:hAnsi="Arial" w:cs="Arial"/>
          <w:sz w:val="22"/>
          <w:szCs w:val="22"/>
        </w:rPr>
        <w:t>.</w:t>
      </w:r>
    </w:p>
    <w:p w14:paraId="65F436F1" w14:textId="2E65616B" w:rsidR="004C3BC6" w:rsidRPr="0046646A" w:rsidRDefault="00092B25" w:rsidP="00420E5A">
      <w:pPr>
        <w:tabs>
          <w:tab w:val="left" w:pos="270"/>
          <w:tab w:val="left" w:pos="720"/>
          <w:tab w:val="left" w:pos="1440"/>
          <w:tab w:val="left" w:pos="1538"/>
          <w:tab w:val="left" w:pos="216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46646A">
        <w:rPr>
          <w:rFonts w:ascii="Arial" w:hAnsi="Arial" w:cs="Arial"/>
          <w:sz w:val="22"/>
          <w:szCs w:val="22"/>
        </w:rPr>
        <w:t>Therefore, the court concludes that</w:t>
      </w:r>
      <w:r w:rsidR="00AC71B6" w:rsidRPr="0046646A">
        <w:rPr>
          <w:rFonts w:ascii="Arial" w:hAnsi="Arial" w:cs="Arial"/>
          <w:sz w:val="22"/>
          <w:szCs w:val="22"/>
        </w:rPr>
        <w:t xml:space="preserve">, by </w:t>
      </w:r>
      <w:proofErr w:type="gramStart"/>
      <w:r w:rsidR="00AC71B6" w:rsidRPr="0046646A">
        <w:rPr>
          <w:rFonts w:ascii="Arial" w:hAnsi="Arial" w:cs="Arial"/>
          <w:sz w:val="22"/>
          <w:szCs w:val="22"/>
        </w:rPr>
        <w:t>a preponderance</w:t>
      </w:r>
      <w:proofErr w:type="gramEnd"/>
      <w:r w:rsidR="00AC71B6" w:rsidRPr="0046646A">
        <w:rPr>
          <w:rFonts w:ascii="Arial" w:hAnsi="Arial" w:cs="Arial"/>
          <w:sz w:val="22"/>
          <w:szCs w:val="22"/>
        </w:rPr>
        <w:t xml:space="preserve"> of the ev</w:t>
      </w:r>
      <w:r w:rsidR="00DD0335" w:rsidRPr="0046646A">
        <w:rPr>
          <w:rFonts w:ascii="Arial" w:hAnsi="Arial" w:cs="Arial"/>
          <w:sz w:val="22"/>
          <w:szCs w:val="22"/>
        </w:rPr>
        <w:t xml:space="preserve">idence, the </w:t>
      </w:r>
      <w:r w:rsidR="004F2874">
        <w:rPr>
          <w:rFonts w:ascii="Arial" w:hAnsi="Arial" w:cs="Arial"/>
          <w:sz w:val="22"/>
          <w:szCs w:val="22"/>
        </w:rPr>
        <w:t>R</w:t>
      </w:r>
      <w:r w:rsidR="00DD0335" w:rsidRPr="0046646A">
        <w:rPr>
          <w:rFonts w:ascii="Arial" w:hAnsi="Arial" w:cs="Arial"/>
          <w:sz w:val="22"/>
          <w:szCs w:val="22"/>
        </w:rPr>
        <w:t xml:space="preserve">estrained </w:t>
      </w:r>
      <w:r w:rsidR="004F2874">
        <w:rPr>
          <w:rFonts w:ascii="Arial" w:hAnsi="Arial" w:cs="Arial"/>
          <w:sz w:val="22"/>
          <w:szCs w:val="22"/>
        </w:rPr>
        <w:t>P</w:t>
      </w:r>
      <w:r w:rsidR="00DD0335" w:rsidRPr="0046646A">
        <w:rPr>
          <w:rFonts w:ascii="Arial" w:hAnsi="Arial" w:cs="Arial"/>
          <w:sz w:val="22"/>
          <w:szCs w:val="22"/>
        </w:rPr>
        <w:t>erson</w:t>
      </w:r>
      <w:r w:rsidR="00AC71B6" w:rsidRPr="0046646A">
        <w:rPr>
          <w:rFonts w:ascii="Arial" w:hAnsi="Arial" w:cs="Arial"/>
          <w:sz w:val="22"/>
          <w:szCs w:val="22"/>
        </w:rPr>
        <w:t xml:space="preserve"> </w:t>
      </w:r>
      <w:r w:rsidRPr="0046646A">
        <w:rPr>
          <w:rFonts w:ascii="Arial" w:hAnsi="Arial" w:cs="Arial"/>
          <w:sz w:val="22"/>
          <w:szCs w:val="22"/>
        </w:rPr>
        <w:t xml:space="preserve">has complied with the conditions of RCW 9.41.800. </w:t>
      </w:r>
      <w:r w:rsidR="00AC71B6" w:rsidRPr="0046646A">
        <w:rPr>
          <w:rFonts w:ascii="Arial" w:hAnsi="Arial" w:cs="Arial"/>
          <w:sz w:val="22"/>
          <w:szCs w:val="22"/>
        </w:rPr>
        <w:t>The court makes the following additional findings regarding the basis for complian</w:t>
      </w:r>
      <w:r w:rsidR="00BF3E3F">
        <w:rPr>
          <w:rFonts w:ascii="Arial" w:hAnsi="Arial" w:cs="Arial"/>
          <w:sz w:val="22"/>
          <w:szCs w:val="22"/>
        </w:rPr>
        <w:t>ce:</w:t>
      </w:r>
    </w:p>
    <w:p w14:paraId="686A529A" w14:textId="77777777" w:rsidR="004C3BC6" w:rsidRDefault="004C3BC6" w:rsidP="00420E5A">
      <w:pPr>
        <w:tabs>
          <w:tab w:val="left" w:pos="27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74A58CF" w14:textId="2299EFD1" w:rsidR="002F2EF4" w:rsidRDefault="004C3BC6" w:rsidP="00420E5A">
      <w:pPr>
        <w:tabs>
          <w:tab w:val="left" w:pos="27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334C848" w14:textId="75D63F61" w:rsidR="00A460B5" w:rsidRDefault="00713B4B" w:rsidP="00FA3436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4F2874">
        <w:rPr>
          <w:rFonts w:ascii="Arial" w:hAnsi="Arial" w:cs="Arial"/>
          <w:sz w:val="22"/>
          <w:szCs w:val="22"/>
        </w:rPr>
        <w:tab/>
      </w:r>
      <w:r w:rsidR="00A460B5" w:rsidRPr="0046646A">
        <w:rPr>
          <w:rFonts w:ascii="Arial" w:hAnsi="Arial" w:cs="Arial"/>
          <w:b/>
          <w:sz w:val="22"/>
          <w:szCs w:val="22"/>
        </w:rPr>
        <w:t>Other Evidence.</w:t>
      </w:r>
    </w:p>
    <w:p w14:paraId="272C748D" w14:textId="7C96396F" w:rsidR="009C6D32" w:rsidRDefault="004F2874" w:rsidP="00FA3436">
      <w:pPr>
        <w:tabs>
          <w:tab w:val="left" w:pos="27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13B4B">
        <w:rPr>
          <w:rFonts w:ascii="Arial" w:hAnsi="Arial" w:cs="Arial"/>
          <w:sz w:val="22"/>
          <w:szCs w:val="22"/>
        </w:rPr>
        <w:t>Restrained Person filed other evidence proving timely and complete compliance (</w:t>
      </w:r>
      <w:r w:rsidR="00713B4B" w:rsidRPr="0046646A">
        <w:rPr>
          <w:rFonts w:ascii="Arial" w:hAnsi="Arial" w:cs="Arial"/>
          <w:i/>
          <w:sz w:val="22"/>
          <w:szCs w:val="22"/>
        </w:rPr>
        <w:t>list other evidence</w:t>
      </w:r>
      <w:r w:rsidR="00713B4B">
        <w:rPr>
          <w:rFonts w:ascii="Arial" w:hAnsi="Arial" w:cs="Arial"/>
          <w:sz w:val="22"/>
          <w:szCs w:val="22"/>
        </w:rPr>
        <w:t xml:space="preserve">): </w:t>
      </w:r>
      <w:r w:rsidR="009C6D32">
        <w:rPr>
          <w:rFonts w:ascii="Arial" w:hAnsi="Arial" w:cs="Arial"/>
          <w:sz w:val="22"/>
          <w:szCs w:val="22"/>
          <w:u w:val="single"/>
        </w:rPr>
        <w:tab/>
      </w:r>
    </w:p>
    <w:p w14:paraId="6F7FFE51" w14:textId="77777777" w:rsidR="009C6D32" w:rsidRDefault="009C6D32" w:rsidP="00FA3436">
      <w:pPr>
        <w:tabs>
          <w:tab w:val="left" w:pos="27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5ABDC55" w14:textId="490A35EE" w:rsidR="00713B4B" w:rsidRPr="00764E89" w:rsidRDefault="00A460B5" w:rsidP="00FA3436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F67647">
        <w:rPr>
          <w:rFonts w:ascii="Arial" w:hAnsi="Arial" w:cs="Arial"/>
          <w:sz w:val="22"/>
          <w:szCs w:val="22"/>
        </w:rPr>
        <w:lastRenderedPageBreak/>
        <w:t xml:space="preserve">Therefore, the court concludes that, by </w:t>
      </w:r>
      <w:proofErr w:type="gramStart"/>
      <w:r w:rsidRPr="00F67647">
        <w:rPr>
          <w:rFonts w:ascii="Arial" w:hAnsi="Arial" w:cs="Arial"/>
          <w:sz w:val="22"/>
          <w:szCs w:val="22"/>
        </w:rPr>
        <w:t>a preponderance</w:t>
      </w:r>
      <w:proofErr w:type="gramEnd"/>
      <w:r w:rsidRPr="00F67647">
        <w:rPr>
          <w:rFonts w:ascii="Arial" w:hAnsi="Arial" w:cs="Arial"/>
          <w:sz w:val="22"/>
          <w:szCs w:val="22"/>
        </w:rPr>
        <w:t xml:space="preserve"> of the evidence, the </w:t>
      </w:r>
      <w:r w:rsidR="004F2874">
        <w:rPr>
          <w:rFonts w:ascii="Arial" w:hAnsi="Arial" w:cs="Arial"/>
          <w:sz w:val="22"/>
          <w:szCs w:val="22"/>
        </w:rPr>
        <w:t>R</w:t>
      </w:r>
      <w:r w:rsidRPr="00F67647">
        <w:rPr>
          <w:rFonts w:ascii="Arial" w:hAnsi="Arial" w:cs="Arial"/>
          <w:sz w:val="22"/>
          <w:szCs w:val="22"/>
        </w:rPr>
        <w:t xml:space="preserve">estrained </w:t>
      </w:r>
      <w:r w:rsidR="004F2874">
        <w:rPr>
          <w:rFonts w:ascii="Arial" w:hAnsi="Arial" w:cs="Arial"/>
          <w:sz w:val="22"/>
          <w:szCs w:val="22"/>
        </w:rPr>
        <w:t>P</w:t>
      </w:r>
      <w:r w:rsidRPr="00F67647">
        <w:rPr>
          <w:rFonts w:ascii="Arial" w:hAnsi="Arial" w:cs="Arial"/>
          <w:sz w:val="22"/>
          <w:szCs w:val="22"/>
        </w:rPr>
        <w:t>erson has complied with the conditions of RCW 9.41.800.</w:t>
      </w:r>
      <w:r w:rsidR="00713B4B" w:rsidRPr="00BA1468">
        <w:rPr>
          <w:rFonts w:ascii="Arial" w:hAnsi="Arial" w:cs="Arial"/>
          <w:sz w:val="22"/>
          <w:szCs w:val="22"/>
        </w:rPr>
        <w:t xml:space="preserve"> </w:t>
      </w:r>
      <w:r w:rsidR="00713B4B" w:rsidRPr="00E32833">
        <w:rPr>
          <w:rFonts w:ascii="Arial" w:hAnsi="Arial" w:cs="Arial"/>
          <w:sz w:val="22"/>
          <w:szCs w:val="22"/>
        </w:rPr>
        <w:t xml:space="preserve">The court makes the following additional </w:t>
      </w:r>
      <w:r w:rsidR="00713B4B" w:rsidRPr="00764E89">
        <w:rPr>
          <w:rFonts w:ascii="Arial" w:hAnsi="Arial" w:cs="Arial"/>
          <w:sz w:val="22"/>
          <w:szCs w:val="22"/>
        </w:rPr>
        <w:t>findings regarding the basis for compliance:</w:t>
      </w:r>
    </w:p>
    <w:p w14:paraId="6D3075D4" w14:textId="77777777" w:rsidR="00713B4B" w:rsidRPr="00764E89" w:rsidRDefault="00713B4B" w:rsidP="00FA3436">
      <w:pPr>
        <w:tabs>
          <w:tab w:val="left" w:pos="27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64E89">
        <w:rPr>
          <w:rFonts w:ascii="Arial" w:hAnsi="Arial" w:cs="Arial"/>
          <w:sz w:val="22"/>
          <w:szCs w:val="22"/>
          <w:u w:val="single"/>
        </w:rPr>
        <w:tab/>
      </w:r>
    </w:p>
    <w:p w14:paraId="772534C2" w14:textId="77777777" w:rsidR="00713B4B" w:rsidRDefault="00713B4B" w:rsidP="00FA3436">
      <w:pPr>
        <w:tabs>
          <w:tab w:val="left" w:pos="27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64E89">
        <w:rPr>
          <w:rFonts w:ascii="Arial" w:hAnsi="Arial" w:cs="Arial"/>
          <w:sz w:val="22"/>
          <w:szCs w:val="22"/>
          <w:u w:val="single"/>
        </w:rPr>
        <w:tab/>
      </w:r>
    </w:p>
    <w:p w14:paraId="1FDA5743" w14:textId="0AA80192" w:rsidR="00092B25" w:rsidRPr="00E32833" w:rsidRDefault="009D77DD" w:rsidP="00BA1468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83323">
        <w:rPr>
          <w:rFonts w:ascii="Arial" w:hAnsi="Arial" w:cs="Arial"/>
          <w:b/>
          <w:sz w:val="22"/>
          <w:szCs w:val="22"/>
        </w:rPr>
        <w:t>.</w:t>
      </w:r>
      <w:r w:rsidR="00F83323">
        <w:rPr>
          <w:rFonts w:ascii="Arial" w:hAnsi="Arial" w:cs="Arial"/>
          <w:b/>
          <w:sz w:val="22"/>
          <w:szCs w:val="22"/>
        </w:rPr>
        <w:tab/>
      </w:r>
      <w:r w:rsidR="00A460B5" w:rsidRPr="00E32833">
        <w:rPr>
          <w:rFonts w:ascii="Arial" w:hAnsi="Arial" w:cs="Arial"/>
          <w:b/>
          <w:sz w:val="22"/>
          <w:szCs w:val="22"/>
        </w:rPr>
        <w:t>Number of firearms</w:t>
      </w:r>
      <w:r w:rsidR="00A460B5" w:rsidRPr="00E32833">
        <w:rPr>
          <w:rFonts w:ascii="Arial" w:hAnsi="Arial" w:cs="Arial"/>
          <w:sz w:val="22"/>
          <w:szCs w:val="22"/>
        </w:rPr>
        <w:t xml:space="preserve"> surrendered under this case number:</w:t>
      </w:r>
      <w:r w:rsidR="00A460B5">
        <w:rPr>
          <w:rFonts w:ascii="Arial" w:hAnsi="Arial" w:cs="Arial"/>
          <w:sz w:val="22"/>
          <w:szCs w:val="22"/>
          <w:u w:val="single"/>
        </w:rPr>
        <w:tab/>
      </w:r>
    </w:p>
    <w:p w14:paraId="6B8E111B" w14:textId="3729E61B" w:rsidR="009D77DD" w:rsidRPr="00E32833" w:rsidRDefault="009D77DD" w:rsidP="00BA146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94149D" w:rsidRPr="00E32833">
        <w:rPr>
          <w:rFonts w:ascii="Arial" w:hAnsi="Arial" w:cs="Arial"/>
          <w:b/>
          <w:sz w:val="22"/>
          <w:szCs w:val="22"/>
        </w:rPr>
        <w:t>.</w:t>
      </w:r>
      <w:r w:rsidR="00466A27">
        <w:rPr>
          <w:rFonts w:ascii="Arial" w:hAnsi="Arial" w:cs="Arial"/>
          <w:sz w:val="22"/>
          <w:szCs w:val="22"/>
        </w:rPr>
        <w:tab/>
      </w:r>
      <w:r w:rsidR="00A460B5" w:rsidRPr="00E32833">
        <w:rPr>
          <w:rFonts w:ascii="Arial" w:hAnsi="Arial" w:cs="Arial"/>
          <w:b/>
          <w:sz w:val="22"/>
          <w:szCs w:val="22"/>
        </w:rPr>
        <w:t xml:space="preserve">The </w:t>
      </w:r>
      <w:r w:rsidR="00A460B5">
        <w:rPr>
          <w:rFonts w:ascii="Arial" w:hAnsi="Arial" w:cs="Arial"/>
          <w:b/>
          <w:sz w:val="22"/>
          <w:szCs w:val="22"/>
        </w:rPr>
        <w:t>C</w:t>
      </w:r>
      <w:r w:rsidR="00A460B5" w:rsidRPr="00E32833">
        <w:rPr>
          <w:rFonts w:ascii="Arial" w:hAnsi="Arial" w:cs="Arial"/>
          <w:b/>
          <w:sz w:val="22"/>
          <w:szCs w:val="22"/>
        </w:rPr>
        <w:t>ourt orders</w:t>
      </w:r>
      <w:r w:rsidR="00A460B5" w:rsidRPr="00E32833">
        <w:rPr>
          <w:rFonts w:ascii="Arial" w:hAnsi="Arial" w:cs="Arial"/>
          <w:sz w:val="22"/>
          <w:szCs w:val="22"/>
        </w:rPr>
        <w:t xml:space="preserve"> that:</w:t>
      </w:r>
    </w:p>
    <w:p w14:paraId="6F238491" w14:textId="5D6D59B9" w:rsidR="0001472D" w:rsidRDefault="00047510" w:rsidP="00BA1468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4C6DD5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>The compliance review hearing scheduled in this case is canceled.</w:t>
      </w:r>
    </w:p>
    <w:p w14:paraId="5A50FD9E" w14:textId="5057C7AF" w:rsidR="00FF516F" w:rsidRDefault="00A460B5" w:rsidP="00BA1468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4F28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 further </w:t>
      </w:r>
      <w:r w:rsidR="00056AC0">
        <w:rPr>
          <w:rFonts w:ascii="Arial" w:hAnsi="Arial" w:cs="Arial"/>
          <w:sz w:val="22"/>
          <w:szCs w:val="22"/>
        </w:rPr>
        <w:t xml:space="preserve">compliance </w:t>
      </w:r>
      <w:r>
        <w:rPr>
          <w:rFonts w:ascii="Arial" w:hAnsi="Arial" w:cs="Arial"/>
          <w:sz w:val="22"/>
          <w:szCs w:val="22"/>
        </w:rPr>
        <w:t xml:space="preserve">review hearings are scheduled </w:t>
      </w:r>
      <w:proofErr w:type="gramStart"/>
      <w:r>
        <w:rPr>
          <w:rFonts w:ascii="Arial" w:hAnsi="Arial" w:cs="Arial"/>
          <w:sz w:val="22"/>
          <w:szCs w:val="22"/>
        </w:rPr>
        <w:t>at this time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414EB43" w14:textId="2B06B989" w:rsidR="00FF516F" w:rsidRPr="00E32833" w:rsidRDefault="00FF516F" w:rsidP="00A16AE5">
      <w:pPr>
        <w:tabs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 w:rsidRPr="00BA1468">
        <w:rPr>
          <w:rFonts w:ascii="Arial" w:hAnsi="Arial" w:cs="Arial"/>
          <w:b/>
          <w:sz w:val="22"/>
          <w:szCs w:val="22"/>
        </w:rPr>
        <w:t>8.</w:t>
      </w:r>
      <w:r w:rsidRPr="00BA1468">
        <w:rPr>
          <w:rFonts w:ascii="Arial" w:hAnsi="Arial" w:cs="Arial"/>
          <w:b/>
          <w:sz w:val="22"/>
          <w:szCs w:val="22"/>
        </w:rPr>
        <w:tab/>
      </w:r>
      <w:r w:rsidRPr="0046646A">
        <w:rPr>
          <w:rFonts w:ascii="Arial" w:hAnsi="Arial" w:cs="Arial"/>
          <w:b/>
          <w:sz w:val="22"/>
          <w:szCs w:val="22"/>
        </w:rPr>
        <w:t>Service</w:t>
      </w:r>
      <w:r w:rsidRPr="00D1645C">
        <w:rPr>
          <w:rFonts w:ascii="Arial" w:hAnsi="Arial" w:cs="Arial"/>
          <w:b/>
          <w:sz w:val="22"/>
          <w:szCs w:val="22"/>
        </w:rPr>
        <w:t>.</w:t>
      </w:r>
    </w:p>
    <w:p w14:paraId="12B221A9" w14:textId="413CA177" w:rsidR="00FF516F" w:rsidRPr="00E32833" w:rsidRDefault="00FF516F" w:rsidP="00BA1468">
      <w:pPr>
        <w:spacing w:before="120"/>
        <w:ind w:left="1113" w:hanging="3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BA14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Restrained Person</w:t>
      </w:r>
      <w:r w:rsidRPr="00E32833" w:rsidDel="004741B1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>appeared</w:t>
      </w:r>
      <w:r w:rsidR="00F935CC" w:rsidRPr="00F935CC">
        <w:rPr>
          <w:rFonts w:ascii="Arial" w:hAnsi="Arial" w:cs="Arial"/>
          <w:sz w:val="22"/>
          <w:szCs w:val="22"/>
        </w:rPr>
        <w:t xml:space="preserve"> </w:t>
      </w:r>
      <w:r w:rsidR="00F935CC">
        <w:rPr>
          <w:rFonts w:ascii="Arial" w:hAnsi="Arial" w:cs="Arial"/>
          <w:sz w:val="22"/>
          <w:szCs w:val="22"/>
        </w:rPr>
        <w:t>at the hearing, in person or remotely, and received notice of the order. No further service is required (May apply even if the restrained person left before a final ruling is issued or signed.)</w:t>
      </w:r>
      <w:r w:rsidR="00F935CC" w:rsidRPr="00E32833">
        <w:rPr>
          <w:rFonts w:ascii="Arial" w:hAnsi="Arial" w:cs="Arial"/>
          <w:sz w:val="22"/>
          <w:szCs w:val="22"/>
        </w:rPr>
        <w:t xml:space="preserve">. </w:t>
      </w:r>
    </w:p>
    <w:p w14:paraId="56C1FFAC" w14:textId="026255BB" w:rsidR="00FF516F" w:rsidRPr="00E32833" w:rsidRDefault="00FF516F" w:rsidP="00BA1468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BA14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Restrained Person </w:t>
      </w:r>
      <w:r w:rsidRPr="00E32833">
        <w:rPr>
          <w:rFonts w:ascii="Arial" w:hAnsi="Arial" w:cs="Arial"/>
          <w:sz w:val="22"/>
          <w:szCs w:val="22"/>
        </w:rPr>
        <w:t>did not appear.</w:t>
      </w:r>
    </w:p>
    <w:p w14:paraId="6B7A5AEC" w14:textId="66039C50" w:rsidR="00FF516F" w:rsidRPr="00386830" w:rsidRDefault="00FF516F" w:rsidP="00FA3436">
      <w:pPr>
        <w:tabs>
          <w:tab w:val="left" w:pos="393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="00003104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clerk of court shall electronically transmit a copy of this order on or before the next judicial day to the _____________________ County Sheriff's Office or ________________________ City/Town Police Department </w:t>
      </w:r>
      <w:r w:rsidRPr="00E32833">
        <w:rPr>
          <w:rFonts w:ascii="Arial" w:hAnsi="Arial" w:cs="Arial"/>
          <w:b/>
          <w:sz w:val="22"/>
          <w:szCs w:val="22"/>
        </w:rPr>
        <w:t>where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03104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R</w:t>
      </w:r>
      <w:r w:rsidRPr="00E32833">
        <w:rPr>
          <w:rFonts w:ascii="Arial" w:hAnsi="Arial" w:cs="Arial"/>
          <w:b/>
          <w:sz w:val="22"/>
          <w:szCs w:val="22"/>
        </w:rPr>
        <w:t>estrained</w:t>
      </w:r>
      <w:r w:rsidRPr="00E32833" w:rsidDel="004741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Person </w:t>
      </w:r>
      <w:r w:rsidRPr="00E32833">
        <w:rPr>
          <w:rFonts w:ascii="Arial" w:hAnsi="Arial" w:cs="Arial"/>
          <w:b/>
          <w:sz w:val="22"/>
          <w:szCs w:val="22"/>
        </w:rPr>
        <w:t>lives</w:t>
      </w:r>
      <w:r w:rsidRPr="00E32833">
        <w:rPr>
          <w:rFonts w:ascii="Arial" w:hAnsi="Arial" w:cs="Arial"/>
          <w:sz w:val="22"/>
          <w:szCs w:val="22"/>
        </w:rPr>
        <w:t xml:space="preserve"> who will serve a</w:t>
      </w:r>
      <w:r>
        <w:rPr>
          <w:rFonts w:ascii="Arial" w:hAnsi="Arial" w:cs="Arial"/>
          <w:sz w:val="22"/>
          <w:szCs w:val="22"/>
        </w:rPr>
        <w:t xml:space="preserve"> copy of this order on </w:t>
      </w:r>
      <w:r w:rsidRPr="00E3283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003104">
        <w:rPr>
          <w:rFonts w:ascii="Arial" w:hAnsi="Arial" w:cs="Arial"/>
          <w:sz w:val="22"/>
          <w:szCs w:val="22"/>
        </w:rPr>
        <w:t>R</w:t>
      </w:r>
      <w:r w:rsidRPr="00386830">
        <w:rPr>
          <w:rFonts w:ascii="Arial" w:hAnsi="Arial" w:cs="Arial"/>
          <w:sz w:val="22"/>
          <w:szCs w:val="22"/>
        </w:rPr>
        <w:t xml:space="preserve">estrained </w:t>
      </w:r>
      <w:r w:rsidR="00003104">
        <w:rPr>
          <w:rFonts w:ascii="Arial" w:hAnsi="Arial" w:cs="Arial"/>
          <w:sz w:val="22"/>
          <w:szCs w:val="22"/>
        </w:rPr>
        <w:t>P</w:t>
      </w:r>
      <w:r w:rsidRPr="00386830">
        <w:rPr>
          <w:rFonts w:ascii="Arial" w:hAnsi="Arial" w:cs="Arial"/>
          <w:sz w:val="22"/>
          <w:szCs w:val="22"/>
        </w:rPr>
        <w:t>erson and file a return of service with the court.</w:t>
      </w:r>
    </w:p>
    <w:p w14:paraId="4FFF1016" w14:textId="6AFED416" w:rsidR="00FF516F" w:rsidRPr="00E32833" w:rsidRDefault="00FF516F" w:rsidP="00FA3436">
      <w:pPr>
        <w:tabs>
          <w:tab w:val="left" w:pos="303"/>
          <w:tab w:val="left" w:pos="720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="00003104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court previously ordered service by publication or mail by separate motion and </w:t>
      </w:r>
      <w:proofErr w:type="gramStart"/>
      <w:r w:rsidRPr="00E32833">
        <w:rPr>
          <w:rFonts w:ascii="Arial" w:hAnsi="Arial" w:cs="Arial"/>
          <w:sz w:val="22"/>
          <w:szCs w:val="22"/>
        </w:rPr>
        <w:t>order, and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permits service on </w:t>
      </w:r>
      <w:r w:rsidR="0000310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 as per its prior findings, as follows: by </w:t>
      </w: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32833">
        <w:rPr>
          <w:rFonts w:ascii="Arial" w:hAnsi="Arial" w:cs="Arial"/>
          <w:sz w:val="22"/>
          <w:szCs w:val="22"/>
        </w:rPr>
        <w:t>publication</w:t>
      </w:r>
      <w:r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 [  ]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mail.</w:t>
      </w:r>
    </w:p>
    <w:p w14:paraId="7CCB77A1" w14:textId="32176390" w:rsidR="00DC3FB3" w:rsidRDefault="00FF516F" w:rsidP="00AA008A">
      <w:pPr>
        <w:tabs>
          <w:tab w:val="left" w:pos="117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="00003104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court considered a motion for service by publication or mail </w:t>
      </w:r>
      <w:proofErr w:type="gramStart"/>
      <w:r w:rsidRPr="00E32833">
        <w:rPr>
          <w:rFonts w:ascii="Arial" w:hAnsi="Arial" w:cs="Arial"/>
          <w:sz w:val="22"/>
          <w:szCs w:val="22"/>
        </w:rPr>
        <w:t>today, and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enters a separate order today with findings which </w:t>
      </w:r>
      <w:r>
        <w:rPr>
          <w:rFonts w:ascii="Arial" w:hAnsi="Arial" w:cs="Arial"/>
          <w:sz w:val="22"/>
          <w:szCs w:val="22"/>
        </w:rPr>
        <w:t xml:space="preserve">permit service on </w:t>
      </w:r>
      <w:r w:rsidR="0000310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, or the court finds that there are now reasons to allow such service. Therefore, the court orders service of this order on </w:t>
      </w:r>
      <w:r w:rsidR="0000310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Restrained Person </w:t>
      </w:r>
      <w:r w:rsidRPr="00E32833">
        <w:rPr>
          <w:rFonts w:ascii="Arial" w:hAnsi="Arial" w:cs="Arial"/>
          <w:sz w:val="22"/>
          <w:szCs w:val="22"/>
        </w:rPr>
        <w:t>by</w:t>
      </w:r>
      <w:r w:rsidR="00A171B5">
        <w:rPr>
          <w:rFonts w:ascii="Arial" w:hAnsi="Arial" w:cs="Arial"/>
          <w:sz w:val="22"/>
          <w:szCs w:val="22"/>
        </w:rPr>
        <w:t>:</w:t>
      </w:r>
    </w:p>
    <w:p w14:paraId="5C80BF61" w14:textId="090FA8B1" w:rsidR="009A790B" w:rsidRDefault="00FF516F" w:rsidP="00FA3436">
      <w:pPr>
        <w:tabs>
          <w:tab w:val="left" w:pos="1170"/>
        </w:tabs>
        <w:ind w:left="144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32833">
        <w:rPr>
          <w:rFonts w:ascii="Arial" w:hAnsi="Arial" w:cs="Arial"/>
          <w:sz w:val="22"/>
          <w:szCs w:val="22"/>
        </w:rPr>
        <w:t>publication</w:t>
      </w:r>
      <w:r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 [  ]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mail.</w:t>
      </w:r>
    </w:p>
    <w:p w14:paraId="13F36697" w14:textId="5E581031" w:rsidR="00C60B46" w:rsidRDefault="00C60B46" w:rsidP="00E065B8">
      <w:pPr>
        <w:tabs>
          <w:tab w:val="left" w:pos="720"/>
          <w:tab w:val="left" w:pos="1170"/>
          <w:tab w:val="left" w:pos="1440"/>
        </w:tabs>
        <w:spacing w:before="120"/>
        <w:ind w:left="720" w:hanging="720"/>
        <w:rPr>
          <w:rFonts w:ascii="Arial" w:eastAsia="MS Mincho" w:hAnsi="Arial" w:cs="Arial"/>
          <w:sz w:val="22"/>
          <w:szCs w:val="22"/>
          <w:lang w:eastAsia="ja-JP"/>
        </w:rPr>
      </w:pPr>
      <w:r w:rsidRPr="00D1645C"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Pr="00A6721D">
        <w:rPr>
          <w:rFonts w:ascii="Arial" w:eastAsia="MS Mincho" w:hAnsi="Arial" w:cs="Arial"/>
          <w:b/>
          <w:sz w:val="22"/>
          <w:szCs w:val="22"/>
          <w:lang w:eastAsia="ja-JP"/>
        </w:rPr>
        <w:t>Reporting Data</w:t>
      </w:r>
      <w:r w:rsidR="002F2EF4" w:rsidRPr="00D1645C">
        <w:rPr>
          <w:rFonts w:ascii="Arial" w:eastAsia="MS Mincho" w:hAnsi="Arial" w:cs="Arial"/>
          <w:b/>
          <w:sz w:val="22"/>
          <w:szCs w:val="22"/>
          <w:lang w:eastAsia="ja-JP"/>
        </w:rPr>
        <w:t xml:space="preserve">. 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Under RCW </w:t>
      </w:r>
      <w:r w:rsidR="00A6721D">
        <w:rPr>
          <w:rFonts w:ascii="Arial" w:eastAsia="MS Mincho" w:hAnsi="Arial" w:cs="Arial"/>
          <w:sz w:val="22"/>
          <w:szCs w:val="22"/>
          <w:lang w:eastAsia="ja-JP"/>
        </w:rPr>
        <w:t>9.41.801(12)</w:t>
      </w:r>
      <w:r w:rsidR="002F2EF4">
        <w:rPr>
          <w:rFonts w:ascii="Arial" w:eastAsia="MS Mincho" w:hAnsi="Arial" w:cs="Arial"/>
          <w:sz w:val="22"/>
          <w:szCs w:val="22"/>
          <w:lang w:eastAsia="ja-JP"/>
        </w:rPr>
        <w:t>,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="00A171B5">
        <w:rPr>
          <w:rFonts w:ascii="Arial" w:eastAsia="MS Mincho" w:hAnsi="Arial" w:cs="Arial"/>
          <w:sz w:val="22"/>
          <w:szCs w:val="22"/>
          <w:lang w:eastAsia="ja-JP"/>
        </w:rPr>
        <w:t xml:space="preserve">the </w:t>
      </w:r>
      <w:r>
        <w:rPr>
          <w:rFonts w:ascii="Arial" w:eastAsia="MS Mincho" w:hAnsi="Arial" w:cs="Arial"/>
          <w:sz w:val="22"/>
          <w:szCs w:val="22"/>
          <w:lang w:eastAsia="ja-JP"/>
        </w:rPr>
        <w:t>AOC is required to report specific data. As of this date</w:t>
      </w:r>
      <w:r w:rsidR="00A171B5">
        <w:rPr>
          <w:rFonts w:ascii="Arial" w:eastAsia="MS Mincho" w:hAnsi="Arial" w:cs="Arial"/>
          <w:sz w:val="22"/>
          <w:szCs w:val="22"/>
          <w:lang w:eastAsia="ja-JP"/>
        </w:rPr>
        <w:t>,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based on information available to judicial officer</w:t>
      </w:r>
      <w:r w:rsidR="00A6721D">
        <w:rPr>
          <w:rFonts w:ascii="Arial" w:eastAsia="MS Mincho" w:hAnsi="Arial" w:cs="Arial"/>
          <w:sz w:val="22"/>
          <w:szCs w:val="22"/>
          <w:lang w:eastAsia="ja-JP"/>
        </w:rPr>
        <w:t>:</w:t>
      </w:r>
    </w:p>
    <w:p w14:paraId="22732180" w14:textId="74642F53" w:rsidR="00C60B46" w:rsidRPr="00A6721D" w:rsidRDefault="005D2B21" w:rsidP="005D2B21">
      <w:pPr>
        <w:tabs>
          <w:tab w:val="left" w:pos="720"/>
          <w:tab w:val="left" w:pos="1080"/>
          <w:tab w:val="left" w:pos="1170"/>
          <w:tab w:val="left" w:pos="1440"/>
          <w:tab w:val="left" w:pos="864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[  ]</w:t>
      </w:r>
      <w:r>
        <w:rPr>
          <w:rFonts w:ascii="Arial" w:hAnsi="Arial" w:cs="Arial"/>
          <w:sz w:val="22"/>
          <w:szCs w:val="22"/>
        </w:rPr>
        <w:tab/>
      </w:r>
      <w:r w:rsidR="00C60B46">
        <w:rPr>
          <w:rFonts w:ascii="Arial" w:hAnsi="Arial" w:cs="Arial"/>
          <w:sz w:val="22"/>
          <w:szCs w:val="22"/>
        </w:rPr>
        <w:t>Defendant in compliance No Sanctions for:</w:t>
      </w:r>
      <w:r w:rsidR="00A672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5D2B21">
        <w:rPr>
          <w:rFonts w:ascii="Arial" w:hAnsi="Arial" w:cs="Arial"/>
          <w:sz w:val="22"/>
          <w:szCs w:val="22"/>
        </w:rPr>
        <w:t>(NSC)</w:t>
      </w:r>
    </w:p>
    <w:p w14:paraId="7CA69CC8" w14:textId="43E1ACC7" w:rsidR="009A6D1E" w:rsidRPr="00D542E2" w:rsidRDefault="009A6D1E" w:rsidP="00A26865">
      <w:pPr>
        <w:tabs>
          <w:tab w:val="left" w:pos="6300"/>
        </w:tabs>
        <w:suppressAutoHyphens/>
        <w:spacing w:before="240"/>
        <w:rPr>
          <w:rFonts w:ascii="Arial" w:hAnsi="Arial" w:cs="Arial"/>
          <w:color w:val="000000"/>
          <w:sz w:val="22"/>
          <w:szCs w:val="22"/>
        </w:rPr>
      </w:pPr>
      <w:r w:rsidRPr="00D542E2">
        <w:rPr>
          <w:rFonts w:ascii="Arial" w:hAnsi="Arial" w:cs="Arial"/>
          <w:b/>
          <w:noProof/>
          <w:sz w:val="22"/>
          <w:szCs w:val="22"/>
        </w:rPr>
        <w:t>Date</w:t>
      </w:r>
      <w:r w:rsidRPr="00D542E2">
        <w:rPr>
          <w:rFonts w:ascii="Arial" w:hAnsi="Arial" w:cs="Arial"/>
          <w:noProof/>
          <w:sz w:val="22"/>
          <w:szCs w:val="22"/>
        </w:rPr>
        <w:t>:</w:t>
      </w:r>
      <w:r w:rsidR="00003104">
        <w:rPr>
          <w:rFonts w:ascii="Arial" w:hAnsi="Arial" w:cs="Arial"/>
          <w:noProof/>
          <w:sz w:val="22"/>
          <w:szCs w:val="22"/>
        </w:rPr>
        <w:t xml:space="preserve"> </w:t>
      </w:r>
      <w:r w:rsidRPr="00D542E2">
        <w:rPr>
          <w:rFonts w:ascii="Arial" w:hAnsi="Arial" w:cs="Arial"/>
          <w:noProof/>
          <w:sz w:val="22"/>
          <w:szCs w:val="22"/>
        </w:rPr>
        <w:t xml:space="preserve">______________________ </w:t>
      </w:r>
      <w:r w:rsidRPr="00D542E2">
        <w:rPr>
          <w:rFonts w:ascii="Arial" w:hAnsi="Arial" w:cs="Arial"/>
          <w:b/>
          <w:noProof/>
          <w:sz w:val="22"/>
          <w:szCs w:val="22"/>
        </w:rPr>
        <w:t>Time</w:t>
      </w:r>
      <w:r w:rsidR="00A1692A">
        <w:rPr>
          <w:rFonts w:ascii="Arial" w:hAnsi="Arial" w:cs="Arial"/>
          <w:b/>
          <w:noProof/>
          <w:sz w:val="22"/>
          <w:szCs w:val="22"/>
        </w:rPr>
        <w:t>:</w:t>
      </w:r>
      <w:r w:rsidRPr="00D542E2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D542E2">
        <w:rPr>
          <w:rFonts w:ascii="Arial" w:hAnsi="Arial" w:cs="Arial"/>
          <w:noProof/>
          <w:sz w:val="22"/>
          <w:szCs w:val="22"/>
        </w:rPr>
        <w:t>________ a.m./p.m.</w:t>
      </w:r>
    </w:p>
    <w:p w14:paraId="1ED9ADC7" w14:textId="77777777" w:rsidR="009A6D1E" w:rsidRPr="00D542E2" w:rsidRDefault="009A6D1E" w:rsidP="00BA1468">
      <w:pPr>
        <w:tabs>
          <w:tab w:val="left" w:pos="4950"/>
          <w:tab w:val="left" w:pos="9180"/>
        </w:tabs>
        <w:suppressAutoHyphens/>
        <w:spacing w:before="240"/>
        <w:rPr>
          <w:rFonts w:ascii="Arial" w:hAnsi="Arial" w:cs="Arial"/>
          <w:sz w:val="22"/>
          <w:szCs w:val="22"/>
          <w:u w:val="single"/>
        </w:rPr>
      </w:pPr>
      <w:r w:rsidRPr="00D542E2">
        <w:rPr>
          <w:rFonts w:ascii="Arial" w:hAnsi="Arial" w:cs="Arial"/>
          <w:sz w:val="22"/>
          <w:szCs w:val="22"/>
        </w:rPr>
        <w:tab/>
      </w:r>
      <w:r w:rsidRPr="00D542E2">
        <w:rPr>
          <w:rFonts w:ascii="Arial" w:hAnsi="Arial" w:cs="Arial"/>
          <w:sz w:val="22"/>
          <w:szCs w:val="22"/>
          <w:u w:val="single"/>
        </w:rPr>
        <w:tab/>
      </w:r>
    </w:p>
    <w:p w14:paraId="1968D32D" w14:textId="78B8769C" w:rsidR="002F2EF4" w:rsidRPr="00764E89" w:rsidRDefault="009A6D1E" w:rsidP="00D1645C">
      <w:pPr>
        <w:tabs>
          <w:tab w:val="left" w:pos="4950"/>
        </w:tabs>
        <w:suppressAutoHyphens/>
        <w:rPr>
          <w:rFonts w:ascii="Arial" w:hAnsi="Arial" w:cs="Arial"/>
          <w:sz w:val="22"/>
          <w:szCs w:val="22"/>
        </w:rPr>
      </w:pPr>
      <w:r w:rsidRPr="00BA1468">
        <w:rPr>
          <w:rFonts w:ascii="Arial" w:hAnsi="Arial" w:cs="Arial"/>
          <w:sz w:val="20"/>
          <w:szCs w:val="22"/>
        </w:rPr>
        <w:tab/>
      </w:r>
      <w:r w:rsidRPr="00FA3436">
        <w:rPr>
          <w:rFonts w:ascii="Arial" w:hAnsi="Arial" w:cs="Arial"/>
          <w:b/>
          <w:sz w:val="22"/>
          <w:szCs w:val="22"/>
        </w:rPr>
        <w:t>Judge/Court Commissioner</w:t>
      </w:r>
    </w:p>
    <w:p w14:paraId="4C526257" w14:textId="747075EC" w:rsidR="001366D3" w:rsidRPr="0097732A" w:rsidRDefault="001366D3" w:rsidP="00BA1468">
      <w:pPr>
        <w:tabs>
          <w:tab w:val="left" w:pos="5130"/>
          <w:tab w:val="left" w:pos="5580"/>
        </w:tabs>
        <w:spacing w:before="12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 xml:space="preserve">I </w:t>
      </w:r>
      <w:r w:rsidR="00BE4E2F">
        <w:rPr>
          <w:rFonts w:ascii="Arial" w:hAnsi="Arial" w:cs="Arial"/>
          <w:sz w:val="22"/>
          <w:szCs w:val="22"/>
        </w:rPr>
        <w:t>received</w:t>
      </w:r>
      <w:r w:rsidRPr="0097732A">
        <w:rPr>
          <w:rFonts w:ascii="Arial" w:hAnsi="Arial" w:cs="Arial"/>
          <w:sz w:val="22"/>
          <w:szCs w:val="22"/>
        </w:rPr>
        <w:t xml:space="preserve"> a copy of this </w:t>
      </w:r>
      <w:proofErr w:type="gramStart"/>
      <w:r w:rsidRPr="0097732A">
        <w:rPr>
          <w:rFonts w:ascii="Arial" w:hAnsi="Arial" w:cs="Arial"/>
          <w:sz w:val="22"/>
          <w:szCs w:val="22"/>
        </w:rPr>
        <w:t>order</w:t>
      </w:r>
      <w:proofErr w:type="gramEnd"/>
      <w:r w:rsidR="00BE4E2F">
        <w:rPr>
          <w:rFonts w:ascii="Arial" w:hAnsi="Arial" w:cs="Arial"/>
          <w:sz w:val="22"/>
          <w:szCs w:val="22"/>
        </w:rPr>
        <w:t xml:space="preserve"> or I attended the hearing remotely and have actual notice of this order. It was explained to me on the record.</w:t>
      </w:r>
    </w:p>
    <w:p w14:paraId="263527A0" w14:textId="77777777" w:rsidR="001366D3" w:rsidRPr="00764E89" w:rsidRDefault="001366D3" w:rsidP="00BA1468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764E89">
        <w:rPr>
          <w:rFonts w:ascii="Arial" w:hAnsi="Arial" w:cs="Arial"/>
          <w:sz w:val="22"/>
          <w:szCs w:val="22"/>
          <w:u w:val="single"/>
        </w:rPr>
        <w:tab/>
      </w:r>
      <w:r w:rsidRPr="00764E89">
        <w:rPr>
          <w:rFonts w:ascii="Arial" w:hAnsi="Arial" w:cs="Arial"/>
          <w:sz w:val="22"/>
          <w:szCs w:val="22"/>
        </w:rPr>
        <w:tab/>
      </w:r>
      <w:r w:rsidRPr="00764E89">
        <w:rPr>
          <w:rFonts w:ascii="Arial" w:hAnsi="Arial" w:cs="Arial"/>
          <w:sz w:val="22"/>
          <w:szCs w:val="22"/>
          <w:u w:val="single"/>
        </w:rPr>
        <w:tab/>
      </w:r>
    </w:p>
    <w:p w14:paraId="603DED48" w14:textId="36B64EF5" w:rsidR="001366D3" w:rsidRPr="00D847E8" w:rsidRDefault="001366D3" w:rsidP="00D542E2">
      <w:pPr>
        <w:tabs>
          <w:tab w:val="left" w:pos="5040"/>
        </w:tabs>
        <w:rPr>
          <w:rFonts w:ascii="Arial" w:hAnsi="Arial" w:cs="Arial"/>
          <w:sz w:val="20"/>
        </w:rPr>
      </w:pPr>
      <w:r w:rsidRPr="00D847E8">
        <w:rPr>
          <w:rFonts w:ascii="Arial" w:hAnsi="Arial" w:cs="Arial"/>
          <w:sz w:val="20"/>
        </w:rPr>
        <w:t>Signature</w:t>
      </w:r>
      <w:r w:rsidRPr="00D847E8">
        <w:rPr>
          <w:rFonts w:ascii="Arial" w:hAnsi="Arial" w:cs="Arial"/>
          <w:sz w:val="20"/>
        </w:rPr>
        <w:tab/>
      </w:r>
      <w:r w:rsidR="00264781" w:rsidRPr="00D847E8">
        <w:rPr>
          <w:rFonts w:ascii="Arial" w:hAnsi="Arial" w:cs="Arial"/>
          <w:sz w:val="20"/>
        </w:rPr>
        <w:t>Print Name</w:t>
      </w:r>
    </w:p>
    <w:p w14:paraId="101D799D" w14:textId="77777777" w:rsidR="001366D3" w:rsidRPr="00764E89" w:rsidRDefault="001366D3" w:rsidP="00BA1468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764E89">
        <w:rPr>
          <w:rFonts w:ascii="Arial" w:hAnsi="Arial" w:cs="Arial"/>
          <w:sz w:val="22"/>
          <w:szCs w:val="22"/>
          <w:u w:val="single"/>
        </w:rPr>
        <w:tab/>
      </w:r>
      <w:r w:rsidRPr="00764E89">
        <w:rPr>
          <w:rFonts w:ascii="Arial" w:hAnsi="Arial" w:cs="Arial"/>
          <w:sz w:val="22"/>
          <w:szCs w:val="22"/>
        </w:rPr>
        <w:tab/>
      </w:r>
      <w:r w:rsidRPr="00764E89">
        <w:rPr>
          <w:rFonts w:ascii="Arial" w:hAnsi="Arial" w:cs="Arial"/>
          <w:sz w:val="22"/>
          <w:szCs w:val="22"/>
          <w:u w:val="single"/>
        </w:rPr>
        <w:tab/>
      </w:r>
    </w:p>
    <w:p w14:paraId="586B5CBE" w14:textId="3EE4AF24" w:rsidR="008B0A1B" w:rsidRPr="00FA3436" w:rsidRDefault="001366D3" w:rsidP="00BA1468">
      <w:pPr>
        <w:tabs>
          <w:tab w:val="left" w:pos="5040"/>
        </w:tabs>
        <w:spacing w:after="240"/>
        <w:rPr>
          <w:rFonts w:ascii="Arial" w:hAnsi="Arial" w:cs="Arial"/>
          <w:sz w:val="20"/>
        </w:rPr>
      </w:pPr>
      <w:r w:rsidRPr="00D847E8">
        <w:rPr>
          <w:rFonts w:ascii="Arial" w:hAnsi="Arial" w:cs="Arial"/>
          <w:sz w:val="20"/>
        </w:rPr>
        <w:t>Signature</w:t>
      </w:r>
      <w:r w:rsidRPr="00D847E8">
        <w:rPr>
          <w:rFonts w:ascii="Arial" w:hAnsi="Arial" w:cs="Arial"/>
          <w:sz w:val="20"/>
        </w:rPr>
        <w:tab/>
      </w:r>
      <w:r w:rsidR="00264781" w:rsidRPr="00D847E8">
        <w:rPr>
          <w:rFonts w:ascii="Arial" w:hAnsi="Arial" w:cs="Arial"/>
          <w:sz w:val="20"/>
        </w:rPr>
        <w:t>Print Name</w:t>
      </w:r>
    </w:p>
    <w:sectPr w:rsidR="008B0A1B" w:rsidRPr="00FA3436" w:rsidSect="001A085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F5854" w14:textId="77777777" w:rsidR="00FF094E" w:rsidRDefault="00FF094E">
      <w:r>
        <w:separator/>
      </w:r>
    </w:p>
  </w:endnote>
  <w:endnote w:type="continuationSeparator" w:id="0">
    <w:p w14:paraId="480CB2F5" w14:textId="77777777" w:rsidR="00FF094E" w:rsidRDefault="00FF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0D7B6B" w14:paraId="510A6F4C" w14:textId="77777777" w:rsidTr="00712AEA">
      <w:tc>
        <w:tcPr>
          <w:tcW w:w="2808" w:type="dxa"/>
        </w:tcPr>
        <w:p w14:paraId="08ECCA7D" w14:textId="5A8E84A5" w:rsidR="000D7B6B" w:rsidRPr="00EB308E" w:rsidRDefault="000D7B6B" w:rsidP="000D7B6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EB308E"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</w:rPr>
            <w:t>9.41.801</w:t>
          </w:r>
          <w:r w:rsidR="00A90212">
            <w:rPr>
              <w:rFonts w:ascii="Arial" w:hAnsi="Arial" w:cs="Arial"/>
              <w:sz w:val="18"/>
              <w:szCs w:val="18"/>
            </w:rPr>
            <w:t>, 7.105.340</w:t>
          </w:r>
        </w:p>
        <w:p w14:paraId="7F20DCF2" w14:textId="2C8F1C92" w:rsidR="000D7B6B" w:rsidRPr="00D542E2" w:rsidRDefault="00A6721D" w:rsidP="000D7B6B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C650A4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9934AC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0D7B6B" w:rsidRPr="00D542E2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9934AC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="000D7B6B" w:rsidRPr="0097732A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2AC93151" w14:textId="77777777" w:rsidR="000D7B6B" w:rsidRPr="00EB308E" w:rsidRDefault="00EE7E18" w:rsidP="00EE7E18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WS 002</w:t>
          </w:r>
        </w:p>
      </w:tc>
      <w:tc>
        <w:tcPr>
          <w:tcW w:w="3576" w:type="dxa"/>
        </w:tcPr>
        <w:p w14:paraId="0375BE94" w14:textId="2BE7DF2C" w:rsidR="000D7B6B" w:rsidRDefault="00511939" w:rsidP="000D7B6B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Order Finding Compliance - </w:t>
          </w:r>
          <w:r w:rsidR="00C552E6">
            <w:rPr>
              <w:rStyle w:val="PageNumber"/>
              <w:rFonts w:ascii="Arial" w:hAnsi="Arial" w:cs="Arial"/>
              <w:sz w:val="18"/>
              <w:szCs w:val="18"/>
            </w:rPr>
            <w:t>W</w:t>
          </w:r>
          <w:r w:rsidR="000D7B6B">
            <w:rPr>
              <w:rStyle w:val="PageNumber"/>
              <w:rFonts w:ascii="Arial" w:hAnsi="Arial" w:cs="Arial"/>
              <w:sz w:val="18"/>
              <w:szCs w:val="18"/>
            </w:rPr>
            <w:t>eapons</w:t>
          </w:r>
          <w:r w:rsidR="009F362B">
            <w:rPr>
              <w:rStyle w:val="PageNumber"/>
              <w:rFonts w:ascii="Arial" w:hAnsi="Arial" w:cs="Arial"/>
              <w:sz w:val="18"/>
              <w:szCs w:val="18"/>
            </w:rPr>
            <w:t>/</w:t>
          </w:r>
          <w:r w:rsidR="004D5C15">
            <w:rPr>
              <w:rStyle w:val="PageNumber"/>
              <w:rFonts w:ascii="Arial" w:hAnsi="Arial" w:cs="Arial"/>
              <w:sz w:val="18"/>
              <w:szCs w:val="18"/>
            </w:rPr>
            <w:t>F</w:t>
          </w:r>
          <w:r w:rsidR="009F362B">
            <w:rPr>
              <w:rStyle w:val="PageNumber"/>
              <w:rFonts w:ascii="Arial" w:hAnsi="Arial" w:cs="Arial"/>
              <w:sz w:val="18"/>
              <w:szCs w:val="18"/>
            </w:rPr>
            <w:t>irearms</w:t>
          </w:r>
          <w:r w:rsidR="00E87166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0D7B6B">
            <w:rPr>
              <w:rStyle w:val="PageNumber"/>
              <w:rFonts w:ascii="Arial" w:hAnsi="Arial" w:cs="Arial"/>
              <w:sz w:val="18"/>
              <w:szCs w:val="18"/>
            </w:rPr>
            <w:t xml:space="preserve">Surrender </w:t>
          </w:r>
        </w:p>
        <w:p w14:paraId="571CF88C" w14:textId="5E18AF65" w:rsidR="000D7B6B" w:rsidRPr="00EB308E" w:rsidRDefault="00DD2BD3" w:rsidP="000D7B6B">
          <w:pPr>
            <w:pStyle w:val="Footer"/>
            <w:tabs>
              <w:tab w:val="left" w:pos="919"/>
              <w:tab w:val="center" w:pos="1680"/>
            </w:tabs>
            <w:jc w:val="center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="000D7B6B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4079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4079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0D780953" w14:textId="77777777" w:rsidR="000D7B6B" w:rsidRDefault="000D7B6B" w:rsidP="000D7B6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85C8EA7" w14:textId="77777777" w:rsidR="00E344C0" w:rsidRPr="00386830" w:rsidRDefault="00E344C0" w:rsidP="000D7B6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1360" w14:textId="77777777" w:rsidR="00FF094E" w:rsidRDefault="00FF094E">
      <w:r>
        <w:separator/>
      </w:r>
    </w:p>
  </w:footnote>
  <w:footnote w:type="continuationSeparator" w:id="0">
    <w:p w14:paraId="70733C98" w14:textId="77777777" w:rsidR="00FF094E" w:rsidRDefault="00FF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D8D"/>
    <w:multiLevelType w:val="hybridMultilevel"/>
    <w:tmpl w:val="3490EBBC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 w15:restartNumberingAfterBreak="0">
    <w:nsid w:val="11F04892"/>
    <w:multiLevelType w:val="hybridMultilevel"/>
    <w:tmpl w:val="782CB336"/>
    <w:lvl w:ilvl="0" w:tplc="A83A5578">
      <w:start w:val="1"/>
      <w:numFmt w:val="decimal"/>
      <w:lvlText w:val="%1."/>
      <w:lvlJc w:val="left"/>
      <w:pPr>
        <w:ind w:left="1440" w:hanging="360"/>
      </w:pPr>
    </w:lvl>
    <w:lvl w:ilvl="1" w:tplc="578E790C">
      <w:start w:val="1"/>
      <w:numFmt w:val="decimal"/>
      <w:lvlText w:val="%2."/>
      <w:lvlJc w:val="left"/>
      <w:pPr>
        <w:ind w:left="1440" w:hanging="360"/>
      </w:pPr>
    </w:lvl>
    <w:lvl w:ilvl="2" w:tplc="45E6E8A0">
      <w:start w:val="1"/>
      <w:numFmt w:val="decimal"/>
      <w:lvlText w:val="%3."/>
      <w:lvlJc w:val="left"/>
      <w:pPr>
        <w:ind w:left="1440" w:hanging="360"/>
      </w:pPr>
    </w:lvl>
    <w:lvl w:ilvl="3" w:tplc="BF3E2454">
      <w:start w:val="1"/>
      <w:numFmt w:val="decimal"/>
      <w:lvlText w:val="%4."/>
      <w:lvlJc w:val="left"/>
      <w:pPr>
        <w:ind w:left="1440" w:hanging="360"/>
      </w:pPr>
    </w:lvl>
    <w:lvl w:ilvl="4" w:tplc="229AEBCA">
      <w:start w:val="1"/>
      <w:numFmt w:val="decimal"/>
      <w:lvlText w:val="%5."/>
      <w:lvlJc w:val="left"/>
      <w:pPr>
        <w:ind w:left="1440" w:hanging="360"/>
      </w:pPr>
    </w:lvl>
    <w:lvl w:ilvl="5" w:tplc="4364BE32">
      <w:start w:val="1"/>
      <w:numFmt w:val="decimal"/>
      <w:lvlText w:val="%6."/>
      <w:lvlJc w:val="left"/>
      <w:pPr>
        <w:ind w:left="1440" w:hanging="360"/>
      </w:pPr>
    </w:lvl>
    <w:lvl w:ilvl="6" w:tplc="37C016E4">
      <w:start w:val="1"/>
      <w:numFmt w:val="decimal"/>
      <w:lvlText w:val="%7."/>
      <w:lvlJc w:val="left"/>
      <w:pPr>
        <w:ind w:left="1440" w:hanging="360"/>
      </w:pPr>
    </w:lvl>
    <w:lvl w:ilvl="7" w:tplc="8B721B6C">
      <w:start w:val="1"/>
      <w:numFmt w:val="decimal"/>
      <w:lvlText w:val="%8."/>
      <w:lvlJc w:val="left"/>
      <w:pPr>
        <w:ind w:left="1440" w:hanging="360"/>
      </w:pPr>
    </w:lvl>
    <w:lvl w:ilvl="8" w:tplc="56963650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23A76EDF"/>
    <w:multiLevelType w:val="hybridMultilevel"/>
    <w:tmpl w:val="D1B6B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F10936"/>
    <w:multiLevelType w:val="hybridMultilevel"/>
    <w:tmpl w:val="15F019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EEB3BF1"/>
    <w:multiLevelType w:val="hybridMultilevel"/>
    <w:tmpl w:val="B1709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B040E"/>
    <w:multiLevelType w:val="hybridMultilevel"/>
    <w:tmpl w:val="952071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2179">
    <w:abstractNumId w:val="5"/>
  </w:num>
  <w:num w:numId="2" w16cid:durableId="1349066372">
    <w:abstractNumId w:val="6"/>
  </w:num>
  <w:num w:numId="3" w16cid:durableId="554245427">
    <w:abstractNumId w:val="0"/>
  </w:num>
  <w:num w:numId="4" w16cid:durableId="1090540490">
    <w:abstractNumId w:val="3"/>
  </w:num>
  <w:num w:numId="5" w16cid:durableId="1188835999">
    <w:abstractNumId w:val="2"/>
  </w:num>
  <w:num w:numId="6" w16cid:durableId="1227374791">
    <w:abstractNumId w:val="4"/>
  </w:num>
  <w:num w:numId="7" w16cid:durableId="198685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A4"/>
    <w:rsid w:val="00003104"/>
    <w:rsid w:val="000108EE"/>
    <w:rsid w:val="0001472D"/>
    <w:rsid w:val="000218E9"/>
    <w:rsid w:val="00047510"/>
    <w:rsid w:val="00056AC0"/>
    <w:rsid w:val="00062226"/>
    <w:rsid w:val="0007504C"/>
    <w:rsid w:val="000776D2"/>
    <w:rsid w:val="00092B25"/>
    <w:rsid w:val="00094B34"/>
    <w:rsid w:val="000A1A87"/>
    <w:rsid w:val="000B3B12"/>
    <w:rsid w:val="000B41C1"/>
    <w:rsid w:val="000C4BC0"/>
    <w:rsid w:val="000D4409"/>
    <w:rsid w:val="000D60D9"/>
    <w:rsid w:val="000D7B6B"/>
    <w:rsid w:val="000E3FDE"/>
    <w:rsid w:val="000E652F"/>
    <w:rsid w:val="000E6B65"/>
    <w:rsid w:val="000F09D9"/>
    <w:rsid w:val="000F1B78"/>
    <w:rsid w:val="00110C6E"/>
    <w:rsid w:val="0012173C"/>
    <w:rsid w:val="001366D3"/>
    <w:rsid w:val="00150138"/>
    <w:rsid w:val="00151297"/>
    <w:rsid w:val="00153839"/>
    <w:rsid w:val="00163F29"/>
    <w:rsid w:val="0016482D"/>
    <w:rsid w:val="00167B17"/>
    <w:rsid w:val="00170518"/>
    <w:rsid w:val="0017512E"/>
    <w:rsid w:val="00177275"/>
    <w:rsid w:val="001845F0"/>
    <w:rsid w:val="001873CE"/>
    <w:rsid w:val="001A0853"/>
    <w:rsid w:val="001A1BEF"/>
    <w:rsid w:val="001A5E72"/>
    <w:rsid w:val="001B474A"/>
    <w:rsid w:val="001C05A4"/>
    <w:rsid w:val="001C22A3"/>
    <w:rsid w:val="001C348F"/>
    <w:rsid w:val="001C561A"/>
    <w:rsid w:val="001D24F3"/>
    <w:rsid w:val="001D60E1"/>
    <w:rsid w:val="001F0B22"/>
    <w:rsid w:val="001F28C0"/>
    <w:rsid w:val="001F6644"/>
    <w:rsid w:val="002026FD"/>
    <w:rsid w:val="0021466D"/>
    <w:rsid w:val="0023366A"/>
    <w:rsid w:val="0023478F"/>
    <w:rsid w:val="0024284D"/>
    <w:rsid w:val="002556B9"/>
    <w:rsid w:val="002560E1"/>
    <w:rsid w:val="00264781"/>
    <w:rsid w:val="00275049"/>
    <w:rsid w:val="00281B99"/>
    <w:rsid w:val="00282EB6"/>
    <w:rsid w:val="002901C1"/>
    <w:rsid w:val="00291F9E"/>
    <w:rsid w:val="002A1802"/>
    <w:rsid w:val="002D168B"/>
    <w:rsid w:val="002E49C4"/>
    <w:rsid w:val="002E4CDB"/>
    <w:rsid w:val="002E6E2C"/>
    <w:rsid w:val="002F1A18"/>
    <w:rsid w:val="002F2EF4"/>
    <w:rsid w:val="0031167E"/>
    <w:rsid w:val="00312E83"/>
    <w:rsid w:val="00320572"/>
    <w:rsid w:val="00320664"/>
    <w:rsid w:val="00320DA5"/>
    <w:rsid w:val="00325F61"/>
    <w:rsid w:val="00330690"/>
    <w:rsid w:val="003308AB"/>
    <w:rsid w:val="00332400"/>
    <w:rsid w:val="00343D5E"/>
    <w:rsid w:val="00347A2D"/>
    <w:rsid w:val="003536BB"/>
    <w:rsid w:val="00355A22"/>
    <w:rsid w:val="00372604"/>
    <w:rsid w:val="003836FF"/>
    <w:rsid w:val="00386830"/>
    <w:rsid w:val="003876F2"/>
    <w:rsid w:val="00390BDA"/>
    <w:rsid w:val="0039115A"/>
    <w:rsid w:val="00391DAD"/>
    <w:rsid w:val="003B08CA"/>
    <w:rsid w:val="003B2838"/>
    <w:rsid w:val="003B6897"/>
    <w:rsid w:val="003D0128"/>
    <w:rsid w:val="003D6EAA"/>
    <w:rsid w:val="003E4370"/>
    <w:rsid w:val="003E486C"/>
    <w:rsid w:val="003F39FD"/>
    <w:rsid w:val="00410ED7"/>
    <w:rsid w:val="004163FE"/>
    <w:rsid w:val="00420CB5"/>
    <w:rsid w:val="00420E5A"/>
    <w:rsid w:val="004233D5"/>
    <w:rsid w:val="00424A41"/>
    <w:rsid w:val="00427715"/>
    <w:rsid w:val="0046646A"/>
    <w:rsid w:val="00466A27"/>
    <w:rsid w:val="00485E7C"/>
    <w:rsid w:val="00486E6D"/>
    <w:rsid w:val="00494D76"/>
    <w:rsid w:val="004A1271"/>
    <w:rsid w:val="004B152A"/>
    <w:rsid w:val="004B357C"/>
    <w:rsid w:val="004B663E"/>
    <w:rsid w:val="004C3BC6"/>
    <w:rsid w:val="004C6DD5"/>
    <w:rsid w:val="004D5C15"/>
    <w:rsid w:val="004E7656"/>
    <w:rsid w:val="004F06C3"/>
    <w:rsid w:val="004F2874"/>
    <w:rsid w:val="00500F94"/>
    <w:rsid w:val="00503F0A"/>
    <w:rsid w:val="00510856"/>
    <w:rsid w:val="00510A4E"/>
    <w:rsid w:val="00511939"/>
    <w:rsid w:val="005249A6"/>
    <w:rsid w:val="00536A63"/>
    <w:rsid w:val="00544855"/>
    <w:rsid w:val="00546B31"/>
    <w:rsid w:val="005706A5"/>
    <w:rsid w:val="00585001"/>
    <w:rsid w:val="005911A2"/>
    <w:rsid w:val="005A18A0"/>
    <w:rsid w:val="005A666F"/>
    <w:rsid w:val="005C1F53"/>
    <w:rsid w:val="005D0E2E"/>
    <w:rsid w:val="005D2B21"/>
    <w:rsid w:val="005E177D"/>
    <w:rsid w:val="005E45FB"/>
    <w:rsid w:val="005E5D6F"/>
    <w:rsid w:val="0060309E"/>
    <w:rsid w:val="00603C5F"/>
    <w:rsid w:val="00616C33"/>
    <w:rsid w:val="00620443"/>
    <w:rsid w:val="00623E5A"/>
    <w:rsid w:val="00625EC2"/>
    <w:rsid w:val="0063409C"/>
    <w:rsid w:val="00634181"/>
    <w:rsid w:val="00646E37"/>
    <w:rsid w:val="00654107"/>
    <w:rsid w:val="006546C5"/>
    <w:rsid w:val="00654A03"/>
    <w:rsid w:val="0065635D"/>
    <w:rsid w:val="006740BE"/>
    <w:rsid w:val="0068458E"/>
    <w:rsid w:val="006965B0"/>
    <w:rsid w:val="00696B97"/>
    <w:rsid w:val="006B3D32"/>
    <w:rsid w:val="006C58D4"/>
    <w:rsid w:val="006C7C7F"/>
    <w:rsid w:val="006D0668"/>
    <w:rsid w:val="006F094B"/>
    <w:rsid w:val="0070564D"/>
    <w:rsid w:val="00712AEA"/>
    <w:rsid w:val="00713B4B"/>
    <w:rsid w:val="00721EA0"/>
    <w:rsid w:val="00732554"/>
    <w:rsid w:val="0073484C"/>
    <w:rsid w:val="00744CD8"/>
    <w:rsid w:val="00745CAD"/>
    <w:rsid w:val="00754FD5"/>
    <w:rsid w:val="00755619"/>
    <w:rsid w:val="00760741"/>
    <w:rsid w:val="00764E89"/>
    <w:rsid w:val="00766FDA"/>
    <w:rsid w:val="007778ED"/>
    <w:rsid w:val="00780610"/>
    <w:rsid w:val="00791F1C"/>
    <w:rsid w:val="00794C4A"/>
    <w:rsid w:val="007E2B3E"/>
    <w:rsid w:val="007E44AF"/>
    <w:rsid w:val="007F0874"/>
    <w:rsid w:val="00806F16"/>
    <w:rsid w:val="008179C6"/>
    <w:rsid w:val="008212D5"/>
    <w:rsid w:val="0082225E"/>
    <w:rsid w:val="00823054"/>
    <w:rsid w:val="0082393B"/>
    <w:rsid w:val="0083133C"/>
    <w:rsid w:val="0083555A"/>
    <w:rsid w:val="00847559"/>
    <w:rsid w:val="008506DD"/>
    <w:rsid w:val="00855238"/>
    <w:rsid w:val="00861F46"/>
    <w:rsid w:val="008631D0"/>
    <w:rsid w:val="00872CE4"/>
    <w:rsid w:val="0089480A"/>
    <w:rsid w:val="008972D5"/>
    <w:rsid w:val="008A23BA"/>
    <w:rsid w:val="008B0A1B"/>
    <w:rsid w:val="008B28D2"/>
    <w:rsid w:val="008C27DE"/>
    <w:rsid w:val="008D0AC9"/>
    <w:rsid w:val="008E5DF1"/>
    <w:rsid w:val="008F0B0B"/>
    <w:rsid w:val="00902442"/>
    <w:rsid w:val="009072B1"/>
    <w:rsid w:val="009107DB"/>
    <w:rsid w:val="00912DCB"/>
    <w:rsid w:val="009163CE"/>
    <w:rsid w:val="0092725A"/>
    <w:rsid w:val="00932A28"/>
    <w:rsid w:val="0094149D"/>
    <w:rsid w:val="009436E3"/>
    <w:rsid w:val="00950665"/>
    <w:rsid w:val="00951AB9"/>
    <w:rsid w:val="00960F8F"/>
    <w:rsid w:val="00963C05"/>
    <w:rsid w:val="00967DDC"/>
    <w:rsid w:val="00972361"/>
    <w:rsid w:val="0097287A"/>
    <w:rsid w:val="0097732A"/>
    <w:rsid w:val="009934AC"/>
    <w:rsid w:val="009959F0"/>
    <w:rsid w:val="009A340D"/>
    <w:rsid w:val="009A6D1E"/>
    <w:rsid w:val="009A790B"/>
    <w:rsid w:val="009B3E4B"/>
    <w:rsid w:val="009B531F"/>
    <w:rsid w:val="009C6D32"/>
    <w:rsid w:val="009D13FB"/>
    <w:rsid w:val="009D3A98"/>
    <w:rsid w:val="009D77DD"/>
    <w:rsid w:val="009E030D"/>
    <w:rsid w:val="009F362B"/>
    <w:rsid w:val="009F5A16"/>
    <w:rsid w:val="00A027F4"/>
    <w:rsid w:val="00A028A9"/>
    <w:rsid w:val="00A10965"/>
    <w:rsid w:val="00A14394"/>
    <w:rsid w:val="00A1692A"/>
    <w:rsid w:val="00A16AE5"/>
    <w:rsid w:val="00A171B5"/>
    <w:rsid w:val="00A26865"/>
    <w:rsid w:val="00A32B52"/>
    <w:rsid w:val="00A413EA"/>
    <w:rsid w:val="00A4275E"/>
    <w:rsid w:val="00A43900"/>
    <w:rsid w:val="00A460B5"/>
    <w:rsid w:val="00A53404"/>
    <w:rsid w:val="00A53C62"/>
    <w:rsid w:val="00A55D52"/>
    <w:rsid w:val="00A56B22"/>
    <w:rsid w:val="00A6721D"/>
    <w:rsid w:val="00A67A01"/>
    <w:rsid w:val="00A90212"/>
    <w:rsid w:val="00A92768"/>
    <w:rsid w:val="00AA008A"/>
    <w:rsid w:val="00AA39E1"/>
    <w:rsid w:val="00AB32B3"/>
    <w:rsid w:val="00AC3BA4"/>
    <w:rsid w:val="00AC60CA"/>
    <w:rsid w:val="00AC71B6"/>
    <w:rsid w:val="00AE1C42"/>
    <w:rsid w:val="00AF317F"/>
    <w:rsid w:val="00B1135B"/>
    <w:rsid w:val="00B14114"/>
    <w:rsid w:val="00B237A5"/>
    <w:rsid w:val="00B27405"/>
    <w:rsid w:val="00B3154F"/>
    <w:rsid w:val="00B32EF8"/>
    <w:rsid w:val="00B37A90"/>
    <w:rsid w:val="00B42A26"/>
    <w:rsid w:val="00B52476"/>
    <w:rsid w:val="00B56B99"/>
    <w:rsid w:val="00B72CCA"/>
    <w:rsid w:val="00B776E6"/>
    <w:rsid w:val="00B81AB4"/>
    <w:rsid w:val="00B832FF"/>
    <w:rsid w:val="00B906C0"/>
    <w:rsid w:val="00BA1468"/>
    <w:rsid w:val="00BA7476"/>
    <w:rsid w:val="00BB4630"/>
    <w:rsid w:val="00BB7A27"/>
    <w:rsid w:val="00BE060E"/>
    <w:rsid w:val="00BE4E2F"/>
    <w:rsid w:val="00BF13EA"/>
    <w:rsid w:val="00BF3E3F"/>
    <w:rsid w:val="00BF48AA"/>
    <w:rsid w:val="00BF72A3"/>
    <w:rsid w:val="00C01DFE"/>
    <w:rsid w:val="00C02247"/>
    <w:rsid w:val="00C05284"/>
    <w:rsid w:val="00C12043"/>
    <w:rsid w:val="00C129FE"/>
    <w:rsid w:val="00C3697E"/>
    <w:rsid w:val="00C36FA4"/>
    <w:rsid w:val="00C4079C"/>
    <w:rsid w:val="00C428EC"/>
    <w:rsid w:val="00C4321F"/>
    <w:rsid w:val="00C53926"/>
    <w:rsid w:val="00C54A3F"/>
    <w:rsid w:val="00C552E6"/>
    <w:rsid w:val="00C60B46"/>
    <w:rsid w:val="00C625D4"/>
    <w:rsid w:val="00C63371"/>
    <w:rsid w:val="00C650A4"/>
    <w:rsid w:val="00C800D8"/>
    <w:rsid w:val="00C8639F"/>
    <w:rsid w:val="00C96F68"/>
    <w:rsid w:val="00CA201C"/>
    <w:rsid w:val="00CA4F8D"/>
    <w:rsid w:val="00CC7168"/>
    <w:rsid w:val="00CD54EB"/>
    <w:rsid w:val="00CE247A"/>
    <w:rsid w:val="00D03108"/>
    <w:rsid w:val="00D070AD"/>
    <w:rsid w:val="00D11B8F"/>
    <w:rsid w:val="00D15060"/>
    <w:rsid w:val="00D1645C"/>
    <w:rsid w:val="00D1774B"/>
    <w:rsid w:val="00D421BD"/>
    <w:rsid w:val="00D542E2"/>
    <w:rsid w:val="00D560D8"/>
    <w:rsid w:val="00D63706"/>
    <w:rsid w:val="00D645F0"/>
    <w:rsid w:val="00D701AE"/>
    <w:rsid w:val="00D72559"/>
    <w:rsid w:val="00D741E9"/>
    <w:rsid w:val="00D81133"/>
    <w:rsid w:val="00D827BC"/>
    <w:rsid w:val="00D847E8"/>
    <w:rsid w:val="00D9086B"/>
    <w:rsid w:val="00DA386E"/>
    <w:rsid w:val="00DB2AFD"/>
    <w:rsid w:val="00DB3318"/>
    <w:rsid w:val="00DC048B"/>
    <w:rsid w:val="00DC3FB3"/>
    <w:rsid w:val="00DD0335"/>
    <w:rsid w:val="00DD2BD3"/>
    <w:rsid w:val="00DD4C92"/>
    <w:rsid w:val="00DD7476"/>
    <w:rsid w:val="00DE1395"/>
    <w:rsid w:val="00DE5597"/>
    <w:rsid w:val="00DF2C6C"/>
    <w:rsid w:val="00E065B8"/>
    <w:rsid w:val="00E120F5"/>
    <w:rsid w:val="00E1303E"/>
    <w:rsid w:val="00E249EC"/>
    <w:rsid w:val="00E27A80"/>
    <w:rsid w:val="00E32833"/>
    <w:rsid w:val="00E344C0"/>
    <w:rsid w:val="00E409F1"/>
    <w:rsid w:val="00E5631E"/>
    <w:rsid w:val="00E609EE"/>
    <w:rsid w:val="00E6144F"/>
    <w:rsid w:val="00E64D13"/>
    <w:rsid w:val="00E763B3"/>
    <w:rsid w:val="00E87166"/>
    <w:rsid w:val="00E95672"/>
    <w:rsid w:val="00E97E78"/>
    <w:rsid w:val="00ED6291"/>
    <w:rsid w:val="00EE382F"/>
    <w:rsid w:val="00EE4793"/>
    <w:rsid w:val="00EE561B"/>
    <w:rsid w:val="00EE7E18"/>
    <w:rsid w:val="00F00EC0"/>
    <w:rsid w:val="00F0462D"/>
    <w:rsid w:val="00F14543"/>
    <w:rsid w:val="00F14A74"/>
    <w:rsid w:val="00F33AF2"/>
    <w:rsid w:val="00F37F4C"/>
    <w:rsid w:val="00F41584"/>
    <w:rsid w:val="00F56B06"/>
    <w:rsid w:val="00F578E7"/>
    <w:rsid w:val="00F676A5"/>
    <w:rsid w:val="00F711D3"/>
    <w:rsid w:val="00F83323"/>
    <w:rsid w:val="00F904C3"/>
    <w:rsid w:val="00F935CC"/>
    <w:rsid w:val="00F93A6E"/>
    <w:rsid w:val="00FA3436"/>
    <w:rsid w:val="00FC0158"/>
    <w:rsid w:val="00FC01EB"/>
    <w:rsid w:val="00FD6843"/>
    <w:rsid w:val="00FE1062"/>
    <w:rsid w:val="00FE3EFB"/>
    <w:rsid w:val="00FE5729"/>
    <w:rsid w:val="00FE5C49"/>
    <w:rsid w:val="00FF094E"/>
    <w:rsid w:val="00FF516F"/>
    <w:rsid w:val="688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05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link w:val="CommentText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CG Times" w:hAnsi="CG Times"/>
      <w:sz w:val="24"/>
      <w:lang w:eastAsia="en-US"/>
    </w:rPr>
  </w:style>
  <w:style w:type="paragraph" w:customStyle="1" w:styleId="WABody38flush">
    <w:name w:val="WA Body .38&quot; flush"/>
    <w:basedOn w:val="Normal"/>
    <w:qFormat/>
    <w:rsid w:val="008B0A1B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character" w:styleId="PageNumber">
    <w:name w:val="page number"/>
    <w:uiPriority w:val="99"/>
    <w:unhideWhenUsed/>
    <w:rsid w:val="000D7B6B"/>
  </w:style>
  <w:style w:type="paragraph" w:styleId="ListParagraph">
    <w:name w:val="List Paragraph"/>
    <w:basedOn w:val="Normal"/>
    <w:uiPriority w:val="34"/>
    <w:qFormat/>
    <w:rsid w:val="00AC3BA4"/>
    <w:pPr>
      <w:ind w:left="720"/>
      <w:contextualSpacing/>
    </w:pPr>
  </w:style>
  <w:style w:type="paragraph" w:customStyle="1" w:styleId="PO5indenthanging">
    <w:name w:val="PO .5 indent hanging"/>
    <w:qFormat/>
    <w:rsid w:val="0031167E"/>
    <w:pPr>
      <w:tabs>
        <w:tab w:val="left" w:pos="1080"/>
      </w:tabs>
      <w:spacing w:before="120" w:after="120"/>
      <w:ind w:left="1080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AFA8-3061-4561-9A0F-F11EAD1E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2025-07-24T15:58:00Z</dcterms:created>
  <dcterms:modified xsi:type="dcterms:W3CDTF">2025-07-24T15:58:00Z</dcterms:modified>
</cp:coreProperties>
</file>